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6D" w:rsidRDefault="005A676D" w:rsidP="005A676D">
      <w:pPr>
        <w:pStyle w:val="a7"/>
        <w:jc w:val="center"/>
        <w:rPr>
          <w:rFonts w:ascii="Times New Roman" w:hAnsi="Times New Roman" w:cs="Times New Roman"/>
        </w:rPr>
      </w:pPr>
      <w:r w:rsidRPr="00810AB9">
        <w:rPr>
          <w:rFonts w:ascii="Times New Roman" w:hAnsi="Times New Roman" w:cs="Times New Roman"/>
        </w:rPr>
        <w:t xml:space="preserve">ИЗВЕЩЕНИЕ О ПРОВЕДЕНИИ ОБЩЕГО СОБРАНИЯ </w:t>
      </w:r>
    </w:p>
    <w:p w:rsidR="005A676D" w:rsidRDefault="005A676D" w:rsidP="005A676D">
      <w:pPr>
        <w:pStyle w:val="a7"/>
        <w:jc w:val="center"/>
        <w:rPr>
          <w:rFonts w:ascii="Times New Roman" w:hAnsi="Times New Roman" w:cs="Times New Roman"/>
        </w:rPr>
      </w:pPr>
      <w:r w:rsidRPr="00810AB9">
        <w:rPr>
          <w:rFonts w:ascii="Times New Roman" w:hAnsi="Times New Roman" w:cs="Times New Roman"/>
        </w:rPr>
        <w:t xml:space="preserve">участников  права общей долевой собственности на земельный участок </w:t>
      </w:r>
      <w:r w:rsidRPr="00810AB9">
        <w:rPr>
          <w:rFonts w:ascii="Times New Roman" w:hAnsi="Times New Roman" w:cs="Times New Roman"/>
          <w:shd w:val="clear" w:color="auto" w:fill="FFFFFF"/>
        </w:rPr>
        <w:t xml:space="preserve">с кадастровым номером </w:t>
      </w:r>
      <w:r w:rsidRPr="00810AB9">
        <w:rPr>
          <w:rFonts w:ascii="Times New Roman" w:hAnsi="Times New Roman" w:cs="Times New Roman"/>
        </w:rPr>
        <w:t>73:08:020202:134</w:t>
      </w:r>
    </w:p>
    <w:p w:rsidR="005A676D" w:rsidRPr="00810AB9" w:rsidRDefault="005A676D" w:rsidP="005A676D">
      <w:pPr>
        <w:pStyle w:val="a7"/>
        <w:jc w:val="both"/>
        <w:rPr>
          <w:rFonts w:ascii="Times New Roman" w:hAnsi="Times New Roman" w:cs="Times New Roman"/>
        </w:rPr>
      </w:pPr>
    </w:p>
    <w:p w:rsidR="005A676D" w:rsidRPr="00810AB9" w:rsidRDefault="005A676D" w:rsidP="005A676D">
      <w:pPr>
        <w:pStyle w:val="a7"/>
        <w:jc w:val="both"/>
        <w:rPr>
          <w:rFonts w:ascii="Times New Roman" w:hAnsi="Times New Roman" w:cs="Times New Roman"/>
        </w:rPr>
      </w:pPr>
      <w:r w:rsidRPr="00810AB9">
        <w:rPr>
          <w:rFonts w:ascii="Times New Roman" w:hAnsi="Times New Roman" w:cs="Times New Roman"/>
        </w:rPr>
        <w:t>В соответствии с п.2 ст.14.1 Федерального закона от 24.07.2002г. №101-ФЗ «Об обороте земель сельскохозяйственного назначения», извещаем участников общей долевой собственности на земельный участок категории земель: земли сельскохозяйственного назначения, разрешенного использования: для сельскохозяйственного производства, площадью 813992 кв</w:t>
      </w:r>
      <w:proofErr w:type="gramStart"/>
      <w:r w:rsidRPr="00810AB9">
        <w:rPr>
          <w:rFonts w:ascii="Times New Roman" w:hAnsi="Times New Roman" w:cs="Times New Roman"/>
        </w:rPr>
        <w:t>.м</w:t>
      </w:r>
      <w:proofErr w:type="gramEnd"/>
      <w:r w:rsidRPr="00810AB9">
        <w:rPr>
          <w:rFonts w:ascii="Times New Roman" w:hAnsi="Times New Roman" w:cs="Times New Roman"/>
        </w:rPr>
        <w:t xml:space="preserve">, расположенный по адресу: Российская Федерация, Ульяновская область, </w:t>
      </w:r>
      <w:proofErr w:type="spellStart"/>
      <w:r w:rsidRPr="00810AB9">
        <w:rPr>
          <w:rFonts w:ascii="Times New Roman" w:hAnsi="Times New Roman" w:cs="Times New Roman"/>
        </w:rPr>
        <w:t>Мелекесский</w:t>
      </w:r>
      <w:proofErr w:type="spellEnd"/>
      <w:r w:rsidRPr="00810AB9">
        <w:rPr>
          <w:rFonts w:ascii="Times New Roman" w:hAnsi="Times New Roman" w:cs="Times New Roman"/>
        </w:rPr>
        <w:t xml:space="preserve"> район, МО "</w:t>
      </w:r>
      <w:proofErr w:type="spellStart"/>
      <w:r w:rsidRPr="00810AB9">
        <w:rPr>
          <w:rFonts w:ascii="Times New Roman" w:hAnsi="Times New Roman" w:cs="Times New Roman"/>
        </w:rPr>
        <w:t>Тиинское</w:t>
      </w:r>
      <w:proofErr w:type="spellEnd"/>
      <w:r w:rsidRPr="00810AB9">
        <w:rPr>
          <w:rFonts w:ascii="Times New Roman" w:hAnsi="Times New Roman" w:cs="Times New Roman"/>
        </w:rPr>
        <w:t xml:space="preserve"> сельское поселение",  с кадастровым номером 73:08:020202:134,  о проведении общего собрания, которое состоится 23.01.2024 г. в 14-00  в здании клуба МО «</w:t>
      </w:r>
      <w:proofErr w:type="spellStart"/>
      <w:r w:rsidRPr="00810AB9">
        <w:rPr>
          <w:rFonts w:ascii="Times New Roman" w:hAnsi="Times New Roman" w:cs="Times New Roman"/>
        </w:rPr>
        <w:t>Тиинское</w:t>
      </w:r>
      <w:proofErr w:type="spellEnd"/>
      <w:r w:rsidRPr="00810AB9">
        <w:rPr>
          <w:rFonts w:ascii="Times New Roman" w:hAnsi="Times New Roman" w:cs="Times New Roman"/>
        </w:rPr>
        <w:t xml:space="preserve"> сельское поселение» по адресу: с. Русский Мелекесс </w:t>
      </w:r>
      <w:proofErr w:type="spellStart"/>
      <w:r w:rsidRPr="00810AB9">
        <w:rPr>
          <w:rFonts w:ascii="Times New Roman" w:hAnsi="Times New Roman" w:cs="Times New Roman"/>
        </w:rPr>
        <w:t>Мелекесского</w:t>
      </w:r>
      <w:proofErr w:type="spellEnd"/>
      <w:r w:rsidRPr="00810AB9">
        <w:rPr>
          <w:rFonts w:ascii="Times New Roman" w:hAnsi="Times New Roman" w:cs="Times New Roman"/>
        </w:rPr>
        <w:t xml:space="preserve"> района Ульяновской области, ул. Строителей, 7. Начало регистрации участников общего собрания: 13.45. </w:t>
      </w:r>
      <w:r w:rsidRPr="00810AB9">
        <w:rPr>
          <w:rFonts w:ascii="Times New Roman" w:hAnsi="Times New Roman" w:cs="Times New Roman"/>
        </w:rPr>
        <w:br/>
        <w:t xml:space="preserve">Окончание регистрации участников общего собрания: 13.55. Инициатором созыва собрания является </w:t>
      </w:r>
      <w:proofErr w:type="spellStart"/>
      <w:r w:rsidRPr="00810AB9">
        <w:rPr>
          <w:rFonts w:ascii="Times New Roman" w:hAnsi="Times New Roman" w:cs="Times New Roman"/>
        </w:rPr>
        <w:t>Гусарова</w:t>
      </w:r>
      <w:proofErr w:type="spellEnd"/>
      <w:r w:rsidRPr="00810AB9">
        <w:rPr>
          <w:rFonts w:ascii="Times New Roman" w:hAnsi="Times New Roman" w:cs="Times New Roman"/>
        </w:rPr>
        <w:t xml:space="preserve"> Людмила Александровна, участник права общей долевой собственности. </w:t>
      </w:r>
      <w:r w:rsidRPr="00810AB9">
        <w:rPr>
          <w:rFonts w:ascii="Times New Roman" w:hAnsi="Times New Roman" w:cs="Times New Roman"/>
        </w:rPr>
        <w:br/>
        <w:t>На повестке дня общего собрания предлагается обсудить следующие вопросы:</w:t>
      </w:r>
      <w:r w:rsidRPr="00810AB9">
        <w:rPr>
          <w:rFonts w:ascii="Times New Roman" w:hAnsi="Times New Roman" w:cs="Times New Roman"/>
        </w:rPr>
        <w:br/>
        <w:t>1. Избрание председателя и секретаря общего собрания;</w:t>
      </w:r>
      <w:r w:rsidRPr="00810AB9">
        <w:rPr>
          <w:rFonts w:ascii="Times New Roman" w:hAnsi="Times New Roman" w:cs="Times New Roman"/>
        </w:rPr>
        <w:br/>
        <w:t xml:space="preserve">2. Передача земельного участка, расположенного по адресу: Российская Федерация, Ульяновская область, </w:t>
      </w:r>
      <w:proofErr w:type="spellStart"/>
      <w:r w:rsidRPr="00810AB9">
        <w:rPr>
          <w:rFonts w:ascii="Times New Roman" w:hAnsi="Times New Roman" w:cs="Times New Roman"/>
        </w:rPr>
        <w:t>Мелекесский</w:t>
      </w:r>
      <w:proofErr w:type="spellEnd"/>
      <w:r w:rsidRPr="00810AB9">
        <w:rPr>
          <w:rFonts w:ascii="Times New Roman" w:hAnsi="Times New Roman" w:cs="Times New Roman"/>
        </w:rPr>
        <w:t xml:space="preserve"> район, МО "</w:t>
      </w:r>
      <w:proofErr w:type="spellStart"/>
      <w:r w:rsidRPr="00810AB9">
        <w:rPr>
          <w:rFonts w:ascii="Times New Roman" w:hAnsi="Times New Roman" w:cs="Times New Roman"/>
        </w:rPr>
        <w:t>Тиинское</w:t>
      </w:r>
      <w:proofErr w:type="spellEnd"/>
      <w:r w:rsidRPr="00810AB9">
        <w:rPr>
          <w:rFonts w:ascii="Times New Roman" w:hAnsi="Times New Roman" w:cs="Times New Roman"/>
        </w:rPr>
        <w:t xml:space="preserve"> сельское поселение",  с кадастровым номером 73:08:020202:134, в пользование (аренду), определение существенных и иных условий договора аренды; </w:t>
      </w:r>
      <w:r w:rsidRPr="00810AB9">
        <w:rPr>
          <w:rFonts w:ascii="Times New Roman" w:hAnsi="Times New Roman" w:cs="Times New Roman"/>
        </w:rPr>
        <w:br/>
        <w:t xml:space="preserve">3. </w:t>
      </w:r>
      <w:proofErr w:type="gramStart"/>
      <w:r w:rsidRPr="00810AB9">
        <w:rPr>
          <w:rFonts w:ascii="Times New Roman" w:hAnsi="Times New Roman" w:cs="Times New Roman"/>
        </w:rPr>
        <w:t>Выбор лиц, уполномоченных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снятия с государственного кадастрового</w:t>
      </w:r>
      <w:proofErr w:type="gramEnd"/>
      <w:r w:rsidRPr="00810AB9">
        <w:rPr>
          <w:rFonts w:ascii="Times New Roman" w:hAnsi="Times New Roman" w:cs="Times New Roman"/>
        </w:rPr>
        <w:t xml:space="preserve"> </w:t>
      </w:r>
      <w:proofErr w:type="gramStart"/>
      <w:r w:rsidRPr="00810AB9">
        <w:rPr>
          <w:rFonts w:ascii="Times New Roman" w:hAnsi="Times New Roman" w:cs="Times New Roman"/>
        </w:rPr>
        <w:t>учета, а также заключать договоры аренды,  соглашения об установлении частного сервитута, дополнительные соглашения к договору аренды данного земельного участка, подписывать указанные договоры и соглашения, и др., в том числе быть  доверительным управляющим в отношении земельных долей, принадлежавших умершим участникам долевой собственности, в части осуществления полномочий, переданных ему общим собранием участников долевой собственности, на период до перехода прав на эту земельную</w:t>
      </w:r>
      <w:proofErr w:type="gramEnd"/>
      <w:r w:rsidRPr="00810AB9">
        <w:rPr>
          <w:rFonts w:ascii="Times New Roman" w:hAnsi="Times New Roman" w:cs="Times New Roman"/>
        </w:rPr>
        <w:t xml:space="preserve"> долю по наследству, оплачивать за участников долевой собственности </w:t>
      </w:r>
      <w:proofErr w:type="spellStart"/>
      <w:r w:rsidRPr="00810AB9">
        <w:rPr>
          <w:rFonts w:ascii="Times New Roman" w:hAnsi="Times New Roman" w:cs="Times New Roman"/>
        </w:rPr>
        <w:t>гос</w:t>
      </w:r>
      <w:proofErr w:type="gramStart"/>
      <w:r w:rsidRPr="00810AB9">
        <w:rPr>
          <w:rFonts w:ascii="Times New Roman" w:hAnsi="Times New Roman" w:cs="Times New Roman"/>
        </w:rPr>
        <w:t>.п</w:t>
      </w:r>
      <w:proofErr w:type="gramEnd"/>
      <w:r w:rsidRPr="00810AB9">
        <w:rPr>
          <w:rFonts w:ascii="Times New Roman" w:hAnsi="Times New Roman" w:cs="Times New Roman"/>
        </w:rPr>
        <w:t>ошлины</w:t>
      </w:r>
      <w:proofErr w:type="spellEnd"/>
      <w:r w:rsidRPr="00810AB9">
        <w:rPr>
          <w:rFonts w:ascii="Times New Roman" w:hAnsi="Times New Roman" w:cs="Times New Roman"/>
        </w:rPr>
        <w:t xml:space="preserve"> и иные сборы, получать зарегистрированные документы. </w:t>
      </w:r>
    </w:p>
    <w:p w:rsidR="005A676D" w:rsidRPr="00810AB9" w:rsidRDefault="005A676D" w:rsidP="005A676D">
      <w:pPr>
        <w:pStyle w:val="a7"/>
        <w:jc w:val="both"/>
        <w:rPr>
          <w:rFonts w:ascii="Times New Roman" w:hAnsi="Times New Roman" w:cs="Times New Roman"/>
          <w:shd w:val="clear" w:color="auto" w:fill="FFFFFF"/>
        </w:rPr>
      </w:pPr>
      <w:r w:rsidRPr="00810AB9">
        <w:rPr>
          <w:rFonts w:ascii="Times New Roman" w:hAnsi="Times New Roman" w:cs="Times New Roman"/>
        </w:rPr>
        <w:t xml:space="preserve">К голосованию по вопросам повестки дня собрания допускаются лица, представившие документы, удостоверяющие личность, удостоверяющие право на земельную долю, документы, удостоверяющие полномочия доверенного лица.  Ознакомиться с документами по вопросам, вынесенным на обсуждение общего собрания можно в течение тридцати дней с момента опубликования настоящего извещения по адресу: 433400, Ульяновская область </w:t>
      </w:r>
      <w:proofErr w:type="spellStart"/>
      <w:r w:rsidRPr="00810AB9">
        <w:rPr>
          <w:rFonts w:ascii="Times New Roman" w:hAnsi="Times New Roman" w:cs="Times New Roman"/>
        </w:rPr>
        <w:t>Чердаклинский</w:t>
      </w:r>
      <w:proofErr w:type="spellEnd"/>
      <w:r w:rsidRPr="00810AB9">
        <w:rPr>
          <w:rFonts w:ascii="Times New Roman" w:hAnsi="Times New Roman" w:cs="Times New Roman"/>
        </w:rPr>
        <w:t xml:space="preserve"> район, р.п. Чердаклы, ул. Ленина, 29, с понедельника по пятницу с 09.00 до 16.00 час. (</w:t>
      </w:r>
      <w:proofErr w:type="spellStart"/>
      <w:r w:rsidRPr="00810AB9">
        <w:rPr>
          <w:rFonts w:ascii="Times New Roman" w:hAnsi="Times New Roman" w:cs="Times New Roman"/>
        </w:rPr>
        <w:t>обед</w:t>
      </w:r>
      <w:proofErr w:type="gramStart"/>
      <w:r w:rsidRPr="00810AB9">
        <w:rPr>
          <w:rFonts w:ascii="Times New Roman" w:hAnsi="Times New Roman" w:cs="Times New Roman"/>
        </w:rPr>
        <w:t>.п</w:t>
      </w:r>
      <w:proofErr w:type="gramEnd"/>
      <w:r w:rsidRPr="00810AB9">
        <w:rPr>
          <w:rFonts w:ascii="Times New Roman" w:hAnsi="Times New Roman" w:cs="Times New Roman"/>
        </w:rPr>
        <w:t>ерерыв</w:t>
      </w:r>
      <w:proofErr w:type="spellEnd"/>
      <w:r w:rsidRPr="00810AB9">
        <w:rPr>
          <w:rFonts w:ascii="Times New Roman" w:hAnsi="Times New Roman" w:cs="Times New Roman"/>
        </w:rPr>
        <w:t xml:space="preserve"> 12.00-13.00 час.), </w:t>
      </w:r>
      <w:r w:rsidRPr="00810AB9">
        <w:rPr>
          <w:rFonts w:ascii="Times New Roman" w:hAnsi="Times New Roman" w:cs="Times New Roman"/>
          <w:u w:val="single"/>
        </w:rPr>
        <w:t xml:space="preserve">предварительно согласовав день и время по тел.: </w:t>
      </w:r>
      <w:r w:rsidRPr="00810AB9">
        <w:rPr>
          <w:rFonts w:ascii="Times New Roman" w:hAnsi="Times New Roman" w:cs="Times New Roman"/>
          <w:u w:val="single"/>
          <w:shd w:val="clear" w:color="auto" w:fill="FFFFFF"/>
        </w:rPr>
        <w:t>8-962-636-05-24</w:t>
      </w:r>
      <w:r w:rsidRPr="00810AB9">
        <w:rPr>
          <w:rFonts w:ascii="Times New Roman" w:hAnsi="Times New Roman" w:cs="Times New Roman"/>
          <w:shd w:val="clear" w:color="auto" w:fill="FFFFFF"/>
        </w:rPr>
        <w:t>.</w:t>
      </w:r>
    </w:p>
    <w:p w:rsidR="00337CA8" w:rsidRDefault="00337CA8"/>
    <w:sectPr w:rsidR="00337CA8" w:rsidSect="00337C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23B" w:rsidRDefault="00BF323B" w:rsidP="005A676D">
      <w:pPr>
        <w:spacing w:after="0" w:line="240" w:lineRule="auto"/>
      </w:pPr>
      <w:r>
        <w:separator/>
      </w:r>
    </w:p>
  </w:endnote>
  <w:endnote w:type="continuationSeparator" w:id="0">
    <w:p w:rsidR="00BF323B" w:rsidRDefault="00BF323B" w:rsidP="005A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23B" w:rsidRDefault="00BF323B" w:rsidP="005A676D">
      <w:pPr>
        <w:spacing w:after="0" w:line="240" w:lineRule="auto"/>
      </w:pPr>
      <w:r>
        <w:separator/>
      </w:r>
    </w:p>
  </w:footnote>
  <w:footnote w:type="continuationSeparator" w:id="0">
    <w:p w:rsidR="00BF323B" w:rsidRDefault="00BF323B" w:rsidP="005A6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6D" w:rsidRDefault="005A676D">
    <w:pPr>
      <w:pStyle w:val="a3"/>
    </w:pPr>
  </w:p>
  <w:p w:rsidR="005A676D" w:rsidRDefault="005A67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A676D"/>
    <w:rsid w:val="00337CA8"/>
    <w:rsid w:val="005A676D"/>
    <w:rsid w:val="00BF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6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676D"/>
  </w:style>
  <w:style w:type="paragraph" w:styleId="a5">
    <w:name w:val="footer"/>
    <w:basedOn w:val="a"/>
    <w:link w:val="a6"/>
    <w:uiPriority w:val="99"/>
    <w:semiHidden/>
    <w:unhideWhenUsed/>
    <w:rsid w:val="005A6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676D"/>
  </w:style>
  <w:style w:type="paragraph" w:styleId="a7">
    <w:name w:val="No Spacing"/>
    <w:uiPriority w:val="1"/>
    <w:qFormat/>
    <w:rsid w:val="005A676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2AD1A-B22C-4499-88BC-EC92BFEC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ТиинскДК</dc:creator>
  <cp:keywords/>
  <dc:description/>
  <cp:lastModifiedBy>ТиинскДК</cp:lastModifiedBy>
  <cp:revision>2</cp:revision>
  <dcterms:created xsi:type="dcterms:W3CDTF">2023-11-30T11:03:00Z</dcterms:created>
  <dcterms:modified xsi:type="dcterms:W3CDTF">2023-11-30T11:06:00Z</dcterms:modified>
</cp:coreProperties>
</file>