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B9E" w:rsidRPr="00DF0496" w:rsidRDefault="009C4B9E" w:rsidP="009C4B9E">
      <w:pPr>
        <w:jc w:val="right"/>
        <w:rPr>
          <w:rFonts w:ascii="PT Astra Serif" w:hAnsi="PT Astra Serif"/>
          <w:b/>
          <w:sz w:val="28"/>
          <w:szCs w:val="28"/>
        </w:rPr>
      </w:pPr>
      <w:r w:rsidRPr="00DF0496">
        <w:rPr>
          <w:rFonts w:ascii="PT Astra Serif" w:hAnsi="PT Astra Serif"/>
          <w:b/>
          <w:sz w:val="28"/>
          <w:szCs w:val="28"/>
        </w:rPr>
        <w:t>проект</w:t>
      </w:r>
    </w:p>
    <w:p w:rsidR="009C4B9E" w:rsidRPr="00DF0496" w:rsidRDefault="009C4B9E" w:rsidP="009C4B9E">
      <w:pPr>
        <w:jc w:val="center"/>
        <w:rPr>
          <w:rFonts w:ascii="PT Astra Serif" w:hAnsi="PT Astra Serif"/>
          <w:b/>
          <w:sz w:val="28"/>
          <w:szCs w:val="28"/>
        </w:rPr>
      </w:pPr>
      <w:r w:rsidRPr="00DF0496">
        <w:rPr>
          <w:rFonts w:ascii="PT Astra Serif" w:hAnsi="PT Astra Serif"/>
          <w:b/>
          <w:sz w:val="28"/>
          <w:szCs w:val="28"/>
        </w:rPr>
        <w:t xml:space="preserve">АДМИНИСТРАЦИЯ МУНИЦИПАЛЬНОГО ОБРАЗОВАНИЯ </w:t>
      </w:r>
      <w:r w:rsidRPr="00DF0496">
        <w:rPr>
          <w:rFonts w:ascii="PT Astra Serif" w:hAnsi="PT Astra Serif"/>
          <w:b/>
          <w:sz w:val="28"/>
          <w:szCs w:val="28"/>
        </w:rPr>
        <w:br/>
        <w:t>«ТИИНСКОЕ СЕЛЬСКОЕ ПОСЕЛЕНИЕ»</w:t>
      </w:r>
    </w:p>
    <w:p w:rsidR="009C4B9E" w:rsidRPr="00DF0496" w:rsidRDefault="009C4B9E" w:rsidP="009C4B9E">
      <w:pPr>
        <w:jc w:val="center"/>
        <w:rPr>
          <w:rFonts w:ascii="PT Astra Serif" w:hAnsi="PT Astra Serif"/>
          <w:b/>
          <w:sz w:val="32"/>
          <w:szCs w:val="32"/>
        </w:rPr>
      </w:pPr>
      <w:r w:rsidRPr="00DF0496">
        <w:rPr>
          <w:rFonts w:ascii="PT Astra Serif" w:hAnsi="PT Astra Serif"/>
          <w:b/>
          <w:sz w:val="28"/>
          <w:szCs w:val="28"/>
        </w:rPr>
        <w:t>МЕЛЕКЕССКОГО РАЙОНА УЛЬЯНОВСКОЙ ОБЛАСТИ</w:t>
      </w:r>
    </w:p>
    <w:p w:rsidR="009C4B9E" w:rsidRPr="00DF0496" w:rsidRDefault="009C4B9E" w:rsidP="009C4B9E">
      <w:pPr>
        <w:jc w:val="center"/>
        <w:rPr>
          <w:rFonts w:ascii="PT Astra Serif" w:hAnsi="PT Astra Serif"/>
          <w:b/>
          <w:sz w:val="32"/>
          <w:szCs w:val="32"/>
        </w:rPr>
      </w:pPr>
    </w:p>
    <w:p w:rsidR="009C4B9E" w:rsidRPr="00DF0496" w:rsidRDefault="009C4B9E" w:rsidP="009C4B9E">
      <w:pPr>
        <w:jc w:val="center"/>
        <w:rPr>
          <w:rFonts w:ascii="PT Astra Serif" w:hAnsi="PT Astra Serif"/>
          <w:b/>
          <w:sz w:val="32"/>
          <w:szCs w:val="32"/>
        </w:rPr>
      </w:pPr>
      <w:proofErr w:type="gramStart"/>
      <w:r w:rsidRPr="00DF0496">
        <w:rPr>
          <w:rFonts w:ascii="PT Astra Serif" w:hAnsi="PT Astra Serif"/>
          <w:b/>
          <w:sz w:val="32"/>
          <w:szCs w:val="32"/>
        </w:rPr>
        <w:t>П</w:t>
      </w:r>
      <w:proofErr w:type="gramEnd"/>
      <w:r w:rsidRPr="00DF0496">
        <w:rPr>
          <w:rFonts w:ascii="PT Astra Serif" w:hAnsi="PT Astra Serif"/>
          <w:b/>
          <w:sz w:val="32"/>
          <w:szCs w:val="32"/>
        </w:rPr>
        <w:t xml:space="preserve"> О С Т А Н О В Л Е Н И Е</w:t>
      </w:r>
    </w:p>
    <w:p w:rsidR="009C4B9E" w:rsidRPr="00DF0496" w:rsidRDefault="009C4B9E" w:rsidP="009C4B9E">
      <w:pPr>
        <w:jc w:val="center"/>
        <w:rPr>
          <w:rFonts w:ascii="PT Astra Serif" w:hAnsi="PT Astra Serif"/>
          <w:b/>
          <w:sz w:val="32"/>
          <w:szCs w:val="32"/>
        </w:rPr>
      </w:pPr>
    </w:p>
    <w:p w:rsidR="009C4B9E" w:rsidRPr="00DF0496" w:rsidRDefault="002611B8" w:rsidP="009C4B9E">
      <w:pPr>
        <w:tabs>
          <w:tab w:val="left" w:pos="8175"/>
        </w:tabs>
        <w:rPr>
          <w:rFonts w:ascii="PT Astra Serif" w:hAnsi="PT Astra Serif"/>
          <w:b/>
          <w:sz w:val="28"/>
          <w:szCs w:val="28"/>
        </w:rPr>
      </w:pPr>
      <w:r w:rsidRPr="00DF0496">
        <w:rPr>
          <w:rFonts w:ascii="PT Astra Serif" w:hAnsi="PT Astra Serif"/>
          <w:szCs w:val="28"/>
        </w:rPr>
        <w:t>_______</w:t>
      </w:r>
      <w:r w:rsidR="009C4B9E" w:rsidRPr="00DF0496">
        <w:rPr>
          <w:rFonts w:ascii="PT Astra Serif" w:hAnsi="PT Astra Serif"/>
          <w:szCs w:val="28"/>
        </w:rPr>
        <w:t>20</w:t>
      </w:r>
      <w:r w:rsidRPr="00DF0496">
        <w:rPr>
          <w:rFonts w:ascii="PT Astra Serif" w:hAnsi="PT Astra Serif"/>
          <w:szCs w:val="28"/>
        </w:rPr>
        <w:t>23</w:t>
      </w:r>
      <w:r w:rsidR="009C4B9E" w:rsidRPr="00DF0496">
        <w:rPr>
          <w:rFonts w:ascii="PT Astra Serif" w:hAnsi="PT Astra Serif"/>
          <w:szCs w:val="28"/>
        </w:rPr>
        <w:t xml:space="preserve"> г.</w:t>
      </w:r>
      <w:r w:rsidRPr="00DF0496">
        <w:rPr>
          <w:rFonts w:ascii="PT Astra Serif" w:hAnsi="PT Astra Serif"/>
          <w:szCs w:val="28"/>
        </w:rPr>
        <w:t xml:space="preserve"> </w:t>
      </w:r>
      <w:r w:rsidR="009C4B9E" w:rsidRPr="00DF0496">
        <w:rPr>
          <w:rFonts w:ascii="PT Astra Serif" w:hAnsi="PT Astra Serif"/>
          <w:szCs w:val="28"/>
        </w:rPr>
        <w:t xml:space="preserve">                                                                                                             № </w:t>
      </w:r>
      <w:r w:rsidRPr="00DF0496">
        <w:rPr>
          <w:rFonts w:ascii="PT Astra Serif" w:hAnsi="PT Astra Serif"/>
          <w:szCs w:val="28"/>
        </w:rPr>
        <w:t>_______</w:t>
      </w:r>
      <w:r w:rsidR="009C4B9E" w:rsidRPr="00DF0496">
        <w:rPr>
          <w:rFonts w:ascii="PT Astra Serif" w:hAnsi="PT Astra Serif"/>
          <w:b/>
          <w:sz w:val="28"/>
          <w:szCs w:val="28"/>
        </w:rPr>
        <w:t xml:space="preserve">                                                                                                              </w:t>
      </w:r>
    </w:p>
    <w:p w:rsidR="009C4B9E" w:rsidRPr="00DF0496" w:rsidRDefault="009C4B9E" w:rsidP="009C4B9E">
      <w:pPr>
        <w:jc w:val="right"/>
        <w:rPr>
          <w:rFonts w:ascii="PT Astra Serif" w:hAnsi="PT Astra Serif"/>
          <w:sz w:val="28"/>
          <w:szCs w:val="28"/>
        </w:rPr>
      </w:pPr>
      <w:r w:rsidRPr="00DF0496">
        <w:rPr>
          <w:rFonts w:ascii="PT Astra Serif" w:hAnsi="PT Astra Serif"/>
          <w:b/>
          <w:sz w:val="28"/>
          <w:szCs w:val="28"/>
        </w:rPr>
        <w:t xml:space="preserve"> </w:t>
      </w:r>
      <w:r w:rsidRPr="00DF0496">
        <w:rPr>
          <w:rFonts w:ascii="PT Astra Serif" w:hAnsi="PT Astra Serif"/>
          <w:szCs w:val="28"/>
        </w:rPr>
        <w:t>Экз.№____</w:t>
      </w:r>
    </w:p>
    <w:p w:rsidR="009C4B9E" w:rsidRDefault="009C4B9E" w:rsidP="009C4B9E">
      <w:pPr>
        <w:jc w:val="center"/>
        <w:rPr>
          <w:sz w:val="28"/>
          <w:szCs w:val="28"/>
        </w:rPr>
      </w:pPr>
    </w:p>
    <w:p w:rsidR="009C4B9E" w:rsidRPr="00DF0496" w:rsidRDefault="009C4B9E" w:rsidP="009C4B9E">
      <w:pPr>
        <w:jc w:val="center"/>
        <w:rPr>
          <w:rFonts w:ascii="PT Astra Serif" w:hAnsi="PT Astra Serif"/>
          <w:b/>
          <w:sz w:val="20"/>
          <w:szCs w:val="20"/>
        </w:rPr>
      </w:pPr>
      <w:r w:rsidRPr="00DF0496">
        <w:rPr>
          <w:rFonts w:ascii="PT Astra Serif" w:hAnsi="PT Astra Serif"/>
          <w:sz w:val="20"/>
          <w:szCs w:val="20"/>
        </w:rPr>
        <w:t>с. Тиинск</w:t>
      </w:r>
    </w:p>
    <w:p w:rsidR="009C4B9E" w:rsidRDefault="009C4B9E" w:rsidP="009C4B9E">
      <w:pPr>
        <w:jc w:val="center"/>
        <w:rPr>
          <w:b/>
          <w:sz w:val="28"/>
          <w:szCs w:val="28"/>
        </w:rPr>
      </w:pPr>
    </w:p>
    <w:p w:rsidR="009C4B9E" w:rsidRPr="00DF0496" w:rsidRDefault="009C4B9E" w:rsidP="009C4B9E">
      <w:pPr>
        <w:jc w:val="center"/>
        <w:rPr>
          <w:rFonts w:ascii="PT Astra Serif" w:hAnsi="PT Astra Serif"/>
          <w:b/>
          <w:bCs/>
          <w:sz w:val="28"/>
          <w:szCs w:val="28"/>
        </w:rPr>
      </w:pPr>
      <w:r w:rsidRPr="00DF0496">
        <w:rPr>
          <w:rFonts w:ascii="PT Astra Serif" w:hAnsi="PT Astra Serif"/>
          <w:b/>
          <w:sz w:val="28"/>
          <w:szCs w:val="28"/>
        </w:rPr>
        <w:t xml:space="preserve">О внесении изменений в постановление администрации муниципального образования «Мелекесский район» Ульяновской области от 26.07.2019 № 29 «Об утверждении административного регламента предоставления муниципальной услуги </w:t>
      </w:r>
      <w:r w:rsidRPr="00DF0496">
        <w:rPr>
          <w:rFonts w:ascii="PT Astra Serif" w:hAnsi="PT Astra Serif"/>
          <w:b/>
          <w:bCs/>
          <w:sz w:val="28"/>
          <w:szCs w:val="28"/>
        </w:rPr>
        <w:t>«</w:t>
      </w:r>
      <w:r w:rsidRPr="00DF0496">
        <w:rPr>
          <w:rFonts w:ascii="PT Astra Serif" w:hAnsi="PT Astra Serif"/>
          <w:b/>
          <w:color w:val="000000"/>
          <w:sz w:val="28"/>
          <w:szCs w:val="28"/>
        </w:rPr>
        <w:t>Предоставление земельного участка, находящегося в муниципальной собственности, в постоянное (бессрочное) пользование</w:t>
      </w:r>
      <w:r w:rsidRPr="00DF0496">
        <w:rPr>
          <w:rFonts w:ascii="PT Astra Serif" w:hAnsi="PT Astra Serif"/>
          <w:b/>
          <w:bCs/>
          <w:sz w:val="28"/>
          <w:szCs w:val="28"/>
        </w:rPr>
        <w:t>»</w:t>
      </w:r>
    </w:p>
    <w:p w:rsidR="009C4B9E" w:rsidRDefault="009C4B9E" w:rsidP="009C4B9E">
      <w:pPr>
        <w:jc w:val="center"/>
        <w:rPr>
          <w:b/>
          <w:bCs/>
          <w:sz w:val="28"/>
          <w:szCs w:val="28"/>
        </w:rPr>
      </w:pPr>
    </w:p>
    <w:p w:rsidR="008537C0" w:rsidRDefault="009C4B9E" w:rsidP="009C4B9E">
      <w:pPr>
        <w:suppressAutoHyphens w:val="0"/>
        <w:autoSpaceDE w:val="0"/>
        <w:autoSpaceDN w:val="0"/>
        <w:adjustRightInd w:val="0"/>
        <w:ind w:firstLine="708"/>
        <w:jc w:val="both"/>
        <w:rPr>
          <w:rFonts w:ascii="PT Astra Serif" w:hAnsi="PT Astra Serif"/>
          <w:sz w:val="28"/>
          <w:szCs w:val="28"/>
        </w:rPr>
      </w:pPr>
      <w:r w:rsidRPr="00DF0496">
        <w:rPr>
          <w:rFonts w:ascii="PT Astra Serif" w:hAnsi="PT Astra Serif"/>
          <w:sz w:val="28"/>
          <w:szCs w:val="28"/>
        </w:rPr>
        <w:t>В соответствии со статьей 39.16, с пунктом 5 статьи 39.17 Земельного кодекса Российской Федерации, п</w:t>
      </w:r>
      <w:r w:rsidRPr="00DF0496">
        <w:rPr>
          <w:rFonts w:ascii="PT Astra Serif" w:eastAsiaTheme="minorHAnsi" w:hAnsi="PT Astra Serif"/>
          <w:sz w:val="28"/>
          <w:szCs w:val="28"/>
          <w:lang w:eastAsia="en-US"/>
        </w:rPr>
        <w:t>остановлением Правительства Российской Федерации от 09.04.2022 № 629 «Об особенностях регулирования земельных отношений в Российской Федерации в 2022 и 2023 годах»</w:t>
      </w:r>
      <w:r w:rsidRPr="00DF0496">
        <w:rPr>
          <w:rFonts w:ascii="PT Astra Serif" w:hAnsi="PT Astra Serif"/>
          <w:sz w:val="28"/>
          <w:szCs w:val="28"/>
        </w:rPr>
        <w:t xml:space="preserve"> </w:t>
      </w:r>
    </w:p>
    <w:p w:rsidR="009C4B9E" w:rsidRPr="00DF0496" w:rsidRDefault="009C4B9E" w:rsidP="009C4B9E">
      <w:pPr>
        <w:suppressAutoHyphens w:val="0"/>
        <w:autoSpaceDE w:val="0"/>
        <w:autoSpaceDN w:val="0"/>
        <w:adjustRightInd w:val="0"/>
        <w:ind w:firstLine="708"/>
        <w:jc w:val="both"/>
        <w:rPr>
          <w:rFonts w:ascii="PT Astra Serif" w:hAnsi="PT Astra Serif"/>
          <w:sz w:val="28"/>
          <w:szCs w:val="28"/>
        </w:rPr>
      </w:pPr>
      <w:bookmarkStart w:id="0" w:name="_GoBack"/>
      <w:bookmarkEnd w:id="0"/>
      <w:r w:rsidRPr="00DF0496">
        <w:rPr>
          <w:rFonts w:ascii="PT Astra Serif" w:hAnsi="PT Astra Serif"/>
          <w:sz w:val="28"/>
          <w:szCs w:val="28"/>
        </w:rPr>
        <w:t xml:space="preserve">п о с т а н о в л я е т: </w:t>
      </w:r>
    </w:p>
    <w:p w:rsidR="009C4B9E" w:rsidRPr="00DF0496" w:rsidRDefault="009C4B9E" w:rsidP="009C4B9E">
      <w:pPr>
        <w:ind w:firstLine="708"/>
        <w:jc w:val="both"/>
        <w:rPr>
          <w:rFonts w:ascii="PT Astra Serif" w:hAnsi="PT Astra Serif"/>
          <w:bCs/>
          <w:sz w:val="28"/>
          <w:szCs w:val="28"/>
        </w:rPr>
      </w:pPr>
      <w:r w:rsidRPr="00DF0496">
        <w:rPr>
          <w:rFonts w:ascii="PT Astra Serif" w:hAnsi="PT Astra Serif"/>
          <w:sz w:val="28"/>
          <w:szCs w:val="28"/>
        </w:rPr>
        <w:t xml:space="preserve">1. Внести изменения в постановление администрации муниципального образования «Мелекесский район» Ульяновской области от 26.07.2019 № 29 «Об утверждении административного регламента предоставления муниципальной услуги </w:t>
      </w:r>
      <w:r w:rsidRPr="00DF0496">
        <w:rPr>
          <w:rFonts w:ascii="PT Astra Serif" w:hAnsi="PT Astra Serif"/>
          <w:bCs/>
          <w:sz w:val="28"/>
          <w:szCs w:val="28"/>
        </w:rPr>
        <w:t>«</w:t>
      </w:r>
      <w:r w:rsidRPr="00DF0496">
        <w:rPr>
          <w:rFonts w:ascii="PT Astra Serif" w:hAnsi="PT Astra Serif"/>
          <w:color w:val="000000"/>
          <w:sz w:val="28"/>
          <w:szCs w:val="28"/>
        </w:rPr>
        <w:t>Предоставление земельного участка, находящегося в муниципальной собственности, в постоянное (бессрочное) пользование</w:t>
      </w:r>
      <w:r w:rsidRPr="00DF0496">
        <w:rPr>
          <w:rFonts w:ascii="PT Astra Serif" w:hAnsi="PT Astra Serif"/>
          <w:bCs/>
          <w:sz w:val="28"/>
          <w:szCs w:val="28"/>
        </w:rPr>
        <w:t>» следующего содержания:</w:t>
      </w:r>
    </w:p>
    <w:p w:rsidR="00C057F6" w:rsidRDefault="009C4B9E" w:rsidP="009C4B9E">
      <w:pPr>
        <w:ind w:firstLine="708"/>
        <w:jc w:val="both"/>
        <w:rPr>
          <w:rFonts w:ascii="PT Astra Serif" w:hAnsi="PT Astra Serif"/>
          <w:bCs/>
          <w:sz w:val="28"/>
          <w:szCs w:val="28"/>
        </w:rPr>
      </w:pPr>
      <w:r w:rsidRPr="00DF0496">
        <w:rPr>
          <w:rFonts w:ascii="PT Astra Serif" w:hAnsi="PT Astra Serif"/>
          <w:bCs/>
          <w:sz w:val="28"/>
          <w:szCs w:val="28"/>
        </w:rPr>
        <w:t xml:space="preserve">1.1. </w:t>
      </w:r>
      <w:r w:rsidR="00C057F6">
        <w:rPr>
          <w:rFonts w:ascii="PT Astra Serif" w:hAnsi="PT Astra Serif"/>
          <w:bCs/>
          <w:sz w:val="28"/>
          <w:szCs w:val="28"/>
        </w:rPr>
        <w:t>В абзаце 1 подпункта 1.3.1. раздела 1 административного регламента слова «</w:t>
      </w:r>
      <w:r w:rsidR="00C057F6" w:rsidRPr="00C057F6">
        <w:rPr>
          <w:rFonts w:ascii="PT Astra Serif" w:hAnsi="PT Astra Serif"/>
          <w:bCs/>
          <w:sz w:val="28"/>
          <w:szCs w:val="28"/>
        </w:rPr>
        <w:t>(далее – Региональный портал)</w:t>
      </w:r>
      <w:r w:rsidR="00C057F6">
        <w:rPr>
          <w:rFonts w:ascii="PT Astra Serif" w:hAnsi="PT Astra Serif"/>
          <w:bCs/>
          <w:sz w:val="28"/>
          <w:szCs w:val="28"/>
        </w:rPr>
        <w:t>» - исключить.</w:t>
      </w:r>
    </w:p>
    <w:p w:rsidR="00C057F6" w:rsidRDefault="00C057F6" w:rsidP="009C4B9E">
      <w:pPr>
        <w:ind w:firstLine="708"/>
        <w:jc w:val="both"/>
        <w:rPr>
          <w:rFonts w:ascii="PT Astra Serif" w:hAnsi="PT Astra Serif"/>
          <w:bCs/>
          <w:sz w:val="28"/>
          <w:szCs w:val="28"/>
        </w:rPr>
      </w:pPr>
      <w:r>
        <w:rPr>
          <w:rFonts w:ascii="PT Astra Serif" w:hAnsi="PT Astra Serif"/>
          <w:bCs/>
          <w:sz w:val="28"/>
          <w:szCs w:val="28"/>
        </w:rPr>
        <w:t>1.2. Абзац 4 подпункта 1.3.1. раздела 1 административного регламента – исключить.</w:t>
      </w:r>
    </w:p>
    <w:p w:rsidR="00E1635F" w:rsidRDefault="00E1635F" w:rsidP="00E1635F">
      <w:pPr>
        <w:ind w:firstLine="708"/>
        <w:jc w:val="both"/>
        <w:rPr>
          <w:rFonts w:ascii="PT Astra Serif" w:hAnsi="PT Astra Serif"/>
          <w:bCs/>
          <w:sz w:val="28"/>
          <w:szCs w:val="28"/>
        </w:rPr>
      </w:pPr>
      <w:r>
        <w:rPr>
          <w:rFonts w:ascii="PT Astra Serif" w:hAnsi="PT Astra Serif"/>
          <w:bCs/>
          <w:sz w:val="28"/>
          <w:szCs w:val="28"/>
        </w:rPr>
        <w:t xml:space="preserve">1.3. </w:t>
      </w:r>
      <w:r w:rsidRPr="00DF0496">
        <w:rPr>
          <w:rFonts w:ascii="PT Astra Serif" w:hAnsi="PT Astra Serif"/>
          <w:bCs/>
          <w:sz w:val="28"/>
          <w:szCs w:val="28"/>
        </w:rPr>
        <w:t>в пункте 2.4. раздела 2 административного регламента слова «</w:t>
      </w:r>
      <w:r w:rsidRPr="00DF0496">
        <w:rPr>
          <w:rFonts w:ascii="PT Astra Serif" w:eastAsia="Calibri" w:hAnsi="PT Astra Serif"/>
          <w:bCs/>
          <w:sz w:val="28"/>
          <w:szCs w:val="28"/>
          <w:lang w:eastAsia="en-US"/>
        </w:rPr>
        <w:t>30 (тридцати)» заменить словами «14 (четырнадцати)»;</w:t>
      </w:r>
    </w:p>
    <w:p w:rsidR="00C057F6" w:rsidRDefault="00C057F6" w:rsidP="009C4B9E">
      <w:pPr>
        <w:ind w:firstLine="708"/>
        <w:jc w:val="both"/>
        <w:rPr>
          <w:rFonts w:ascii="PT Astra Serif" w:hAnsi="PT Astra Serif"/>
          <w:bCs/>
          <w:sz w:val="28"/>
          <w:szCs w:val="28"/>
        </w:rPr>
      </w:pPr>
      <w:r>
        <w:rPr>
          <w:rFonts w:ascii="PT Astra Serif" w:hAnsi="PT Astra Serif"/>
          <w:bCs/>
          <w:sz w:val="28"/>
          <w:szCs w:val="28"/>
        </w:rPr>
        <w:t>1.</w:t>
      </w:r>
      <w:r w:rsidR="00E1635F">
        <w:rPr>
          <w:rFonts w:ascii="PT Astra Serif" w:hAnsi="PT Astra Serif"/>
          <w:bCs/>
          <w:sz w:val="28"/>
          <w:szCs w:val="28"/>
        </w:rPr>
        <w:t>4</w:t>
      </w:r>
      <w:r>
        <w:rPr>
          <w:rFonts w:ascii="PT Astra Serif" w:hAnsi="PT Astra Serif"/>
          <w:bCs/>
          <w:sz w:val="28"/>
          <w:szCs w:val="28"/>
        </w:rPr>
        <w:t>. В пункте 2.5. административного регламента слова «</w:t>
      </w:r>
      <w:r w:rsidRPr="00C057F6">
        <w:rPr>
          <w:rFonts w:ascii="PT Astra Serif" w:hAnsi="PT Astra Serif"/>
          <w:bCs/>
          <w:sz w:val="28"/>
          <w:szCs w:val="28"/>
        </w:rPr>
        <w:t>и Региональном портале</w:t>
      </w:r>
      <w:r>
        <w:rPr>
          <w:rFonts w:ascii="PT Astra Serif" w:hAnsi="PT Astra Serif"/>
          <w:bCs/>
          <w:sz w:val="28"/>
          <w:szCs w:val="28"/>
        </w:rPr>
        <w:t>» - исключить.</w:t>
      </w:r>
    </w:p>
    <w:p w:rsidR="00E1635F" w:rsidRPr="00DF0496" w:rsidRDefault="00E1635F" w:rsidP="00E1635F">
      <w:pPr>
        <w:ind w:firstLine="708"/>
        <w:jc w:val="both"/>
        <w:rPr>
          <w:rFonts w:ascii="PT Astra Serif" w:eastAsia="Calibri" w:hAnsi="PT Astra Serif"/>
          <w:bCs/>
          <w:sz w:val="28"/>
          <w:szCs w:val="28"/>
          <w:lang w:eastAsia="en-US"/>
        </w:rPr>
      </w:pPr>
      <w:r w:rsidRPr="00DF0496">
        <w:rPr>
          <w:rFonts w:ascii="PT Astra Serif" w:eastAsia="Calibri" w:hAnsi="PT Astra Serif"/>
          <w:bCs/>
          <w:sz w:val="28"/>
          <w:szCs w:val="28"/>
          <w:lang w:eastAsia="en-US"/>
        </w:rPr>
        <w:t>1.</w:t>
      </w:r>
      <w:r w:rsidR="008517A4">
        <w:rPr>
          <w:rFonts w:ascii="PT Astra Serif" w:eastAsia="Calibri" w:hAnsi="PT Astra Serif"/>
          <w:bCs/>
          <w:sz w:val="28"/>
          <w:szCs w:val="28"/>
          <w:lang w:eastAsia="en-US"/>
        </w:rPr>
        <w:t>5</w:t>
      </w:r>
      <w:r w:rsidRPr="00DF0496">
        <w:rPr>
          <w:rFonts w:ascii="PT Astra Serif" w:eastAsia="Calibri" w:hAnsi="PT Astra Serif"/>
          <w:bCs/>
          <w:sz w:val="28"/>
          <w:szCs w:val="28"/>
          <w:lang w:eastAsia="en-US"/>
        </w:rPr>
        <w:t>.  подпункт 2.8.2 пункта 2.8 раздела 2 административного регламента изложить в следующей редакции:</w:t>
      </w:r>
    </w:p>
    <w:p w:rsidR="00E1635F" w:rsidRPr="00DF0496" w:rsidRDefault="00E1635F" w:rsidP="00E1635F">
      <w:pPr>
        <w:pStyle w:val="1"/>
        <w:widowControl w:val="0"/>
        <w:autoSpaceDE w:val="0"/>
        <w:ind w:left="0" w:firstLine="709"/>
        <w:jc w:val="both"/>
        <w:rPr>
          <w:rFonts w:ascii="PT Astra Serif" w:hAnsi="PT Astra Serif"/>
          <w:sz w:val="28"/>
          <w:szCs w:val="28"/>
        </w:rPr>
      </w:pPr>
      <w:r>
        <w:rPr>
          <w:rFonts w:ascii="PT Astra Serif" w:eastAsia="Calibri" w:hAnsi="PT Astra Serif"/>
          <w:bCs/>
          <w:sz w:val="28"/>
          <w:szCs w:val="28"/>
          <w:lang w:eastAsia="en-US"/>
        </w:rPr>
        <w:t xml:space="preserve">«2.8.2. </w:t>
      </w:r>
      <w:r w:rsidRPr="00DF0496">
        <w:rPr>
          <w:rFonts w:ascii="PT Astra Serif" w:hAnsi="PT Astra Serif"/>
          <w:sz w:val="28"/>
          <w:szCs w:val="28"/>
        </w:rPr>
        <w:t xml:space="preserve">Основания для отказа в предоставлении земельного участка, находящегося в муниципальной собственности, в постоянное (бессрочное) пользование: </w:t>
      </w:r>
    </w:p>
    <w:p w:rsidR="00E1635F" w:rsidRPr="00DF0496" w:rsidRDefault="00E1635F" w:rsidP="00E1635F">
      <w:pPr>
        <w:autoSpaceDE w:val="0"/>
        <w:ind w:firstLine="709"/>
        <w:jc w:val="both"/>
        <w:rPr>
          <w:rFonts w:ascii="PT Astra Serif" w:hAnsi="PT Astra Serif"/>
          <w:sz w:val="28"/>
          <w:szCs w:val="28"/>
        </w:rPr>
      </w:pPr>
      <w:r w:rsidRPr="00DF0496">
        <w:rPr>
          <w:rFonts w:ascii="PT Astra Serif" w:hAnsi="PT Astra Serif"/>
          <w:sz w:val="28"/>
          <w:szCs w:val="28"/>
        </w:rPr>
        <w:lastRenderedPageBreak/>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1635F" w:rsidRPr="00DF0496" w:rsidRDefault="00E1635F" w:rsidP="00E1635F">
      <w:pPr>
        <w:autoSpaceDE w:val="0"/>
        <w:ind w:firstLine="709"/>
        <w:jc w:val="both"/>
        <w:rPr>
          <w:rFonts w:ascii="PT Astra Serif" w:hAnsi="PT Astra Serif"/>
          <w:sz w:val="28"/>
          <w:szCs w:val="28"/>
        </w:rPr>
      </w:pPr>
      <w:proofErr w:type="gramStart"/>
      <w:r w:rsidRPr="00DF0496">
        <w:rPr>
          <w:rFonts w:ascii="PT Astra Serif" w:hAnsi="PT Astra Serif"/>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E1635F" w:rsidRPr="00DF0496" w:rsidRDefault="00E1635F" w:rsidP="00E1635F">
      <w:pPr>
        <w:autoSpaceDE w:val="0"/>
        <w:ind w:firstLine="709"/>
        <w:jc w:val="both"/>
        <w:rPr>
          <w:rFonts w:ascii="PT Astra Serif" w:hAnsi="PT Astra Serif"/>
          <w:sz w:val="28"/>
          <w:szCs w:val="28"/>
        </w:rPr>
      </w:pPr>
      <w:proofErr w:type="gramStart"/>
      <w:r w:rsidRPr="00DF0496">
        <w:rPr>
          <w:rFonts w:ascii="PT Astra Serif" w:hAnsi="PT Astra Serif"/>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DF0496">
        <w:rPr>
          <w:rFonts w:ascii="PT Astra Serif" w:hAnsi="PT Astra Serif"/>
          <w:sz w:val="28"/>
          <w:szCs w:val="28"/>
        </w:rPr>
        <w:t xml:space="preserve"> земельным участком общего назначения); </w:t>
      </w:r>
    </w:p>
    <w:p w:rsidR="00E1635F" w:rsidRPr="00DF0496" w:rsidRDefault="00E1635F" w:rsidP="00E1635F">
      <w:pPr>
        <w:autoSpaceDE w:val="0"/>
        <w:ind w:firstLine="709"/>
        <w:jc w:val="both"/>
        <w:rPr>
          <w:rFonts w:ascii="PT Astra Serif" w:hAnsi="PT Astra Serif"/>
          <w:sz w:val="28"/>
          <w:szCs w:val="28"/>
        </w:rPr>
      </w:pPr>
      <w:proofErr w:type="gramStart"/>
      <w:r w:rsidRPr="00DF0496">
        <w:rPr>
          <w:rFonts w:ascii="PT Astra Serif" w:hAnsi="PT Astra Serif"/>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DF0496">
        <w:rPr>
          <w:rFonts w:ascii="PT Astra Serif" w:hAnsi="PT Astra Serif"/>
          <w:sz w:val="28"/>
          <w:szCs w:val="28"/>
        </w:rPr>
        <w:t xml:space="preserve"> </w:t>
      </w:r>
      <w:proofErr w:type="gramStart"/>
      <w:r w:rsidRPr="00DF0496">
        <w:rPr>
          <w:rFonts w:ascii="PT Astra Serif" w:hAnsi="PT Astra Serif"/>
          <w:sz w:val="28"/>
          <w:szCs w:val="28"/>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DF0496">
        <w:rPr>
          <w:rFonts w:ascii="PT Astra Serif" w:hAnsi="PT Astra Serif"/>
          <w:sz w:val="28"/>
          <w:szCs w:val="28"/>
        </w:rPr>
        <w:t xml:space="preserve">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E1635F" w:rsidRPr="00DF0496" w:rsidRDefault="00E1635F" w:rsidP="00E1635F">
      <w:pPr>
        <w:autoSpaceDE w:val="0"/>
        <w:ind w:firstLine="709"/>
        <w:jc w:val="both"/>
        <w:rPr>
          <w:rFonts w:ascii="PT Astra Serif" w:hAnsi="PT Astra Serif"/>
          <w:sz w:val="28"/>
          <w:szCs w:val="28"/>
        </w:rPr>
      </w:pPr>
      <w:proofErr w:type="gramStart"/>
      <w:r w:rsidRPr="00DF0496">
        <w:rPr>
          <w:rFonts w:ascii="PT Astra Serif" w:hAnsi="PT Astra Serif"/>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roofErr w:type="gramEnd"/>
      <w:r w:rsidRPr="00DF0496">
        <w:rPr>
          <w:rFonts w:ascii="PT Astra Serif" w:hAnsi="PT Astra Serif"/>
          <w:sz w:val="28"/>
          <w:szCs w:val="28"/>
        </w:rPr>
        <w:t xml:space="preserve">, либо с заявлением о </w:t>
      </w:r>
      <w:r w:rsidRPr="00DF0496">
        <w:rPr>
          <w:rFonts w:ascii="PT Astra Serif" w:hAnsi="PT Astra Serif"/>
          <w:sz w:val="28"/>
          <w:szCs w:val="28"/>
        </w:rPr>
        <w:lastRenderedPageBreak/>
        <w:t>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1635F" w:rsidRPr="00DF0496" w:rsidRDefault="00E1635F" w:rsidP="00E1635F">
      <w:pPr>
        <w:autoSpaceDE w:val="0"/>
        <w:ind w:firstLine="709"/>
        <w:jc w:val="both"/>
        <w:rPr>
          <w:rFonts w:ascii="PT Astra Serif" w:hAnsi="PT Astra Serif"/>
          <w:sz w:val="28"/>
          <w:szCs w:val="28"/>
        </w:rPr>
      </w:pPr>
      <w:r w:rsidRPr="00DF0496">
        <w:rPr>
          <w:rFonts w:ascii="PT Astra Serif" w:hAnsi="PT Astra Serif"/>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1635F" w:rsidRPr="00DF0496" w:rsidRDefault="00E1635F" w:rsidP="00E1635F">
      <w:pPr>
        <w:autoSpaceDE w:val="0"/>
        <w:ind w:firstLine="709"/>
        <w:jc w:val="both"/>
        <w:rPr>
          <w:rFonts w:ascii="PT Astra Serif" w:hAnsi="PT Astra Serif"/>
          <w:sz w:val="28"/>
          <w:szCs w:val="28"/>
        </w:rPr>
      </w:pPr>
      <w:proofErr w:type="gramStart"/>
      <w:r w:rsidRPr="00DF0496">
        <w:rPr>
          <w:rFonts w:ascii="PT Astra Serif" w:hAnsi="PT Astra Serif"/>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DF0496">
        <w:rPr>
          <w:rFonts w:ascii="PT Astra Serif" w:hAnsi="PT Astra Serif"/>
          <w:sz w:val="28"/>
          <w:szCs w:val="28"/>
        </w:rPr>
        <w:t xml:space="preserve"> для целей резервирования;</w:t>
      </w:r>
    </w:p>
    <w:p w:rsidR="00E1635F" w:rsidRPr="00DF0496" w:rsidRDefault="00E1635F" w:rsidP="00E1635F">
      <w:pPr>
        <w:autoSpaceDE w:val="0"/>
        <w:ind w:firstLine="709"/>
        <w:jc w:val="both"/>
        <w:rPr>
          <w:rFonts w:ascii="PT Astra Serif" w:hAnsi="PT Astra Serif"/>
          <w:sz w:val="28"/>
          <w:szCs w:val="28"/>
        </w:rPr>
      </w:pPr>
      <w:proofErr w:type="gramStart"/>
      <w:r w:rsidRPr="00DF0496">
        <w:rPr>
          <w:rFonts w:ascii="PT Astra Serif" w:hAnsi="PT Astra Serif"/>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E1635F" w:rsidRPr="00DF0496" w:rsidRDefault="00E1635F" w:rsidP="00E1635F">
      <w:pPr>
        <w:suppressAutoHyphens w:val="0"/>
        <w:autoSpaceDE w:val="0"/>
        <w:autoSpaceDN w:val="0"/>
        <w:adjustRightInd w:val="0"/>
        <w:ind w:firstLine="708"/>
        <w:jc w:val="both"/>
        <w:rPr>
          <w:rFonts w:ascii="PT Astra Serif" w:hAnsi="PT Astra Serif"/>
          <w:sz w:val="28"/>
          <w:szCs w:val="28"/>
        </w:rPr>
      </w:pPr>
      <w:proofErr w:type="gramStart"/>
      <w:r w:rsidRPr="00DF0496">
        <w:rPr>
          <w:rFonts w:ascii="PT Astra Serif" w:hAnsi="PT Astra Serif"/>
          <w:sz w:val="28"/>
          <w:szCs w:val="28"/>
        </w:rPr>
        <w:t xml:space="preserve">9) </w:t>
      </w:r>
      <w:r w:rsidRPr="00DF0496">
        <w:rPr>
          <w:rFonts w:ascii="PT Astra Serif" w:eastAsiaTheme="minorHAnsi" w:hAnsi="PT Astra Serif"/>
          <w:sz w:val="28"/>
          <w:szCs w:val="28"/>
          <w:lang w:eastAsia="en-US"/>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DF0496">
        <w:rPr>
          <w:rFonts w:ascii="PT Astra Serif" w:eastAsiaTheme="minorHAnsi" w:hAnsi="PT Astra Serif"/>
          <w:sz w:val="28"/>
          <w:szCs w:val="28"/>
          <w:lang w:eastAsia="en-US"/>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1635F" w:rsidRPr="00DF0496" w:rsidRDefault="00E1635F" w:rsidP="00E1635F">
      <w:pPr>
        <w:suppressAutoHyphens w:val="0"/>
        <w:autoSpaceDE w:val="0"/>
        <w:autoSpaceDN w:val="0"/>
        <w:adjustRightInd w:val="0"/>
        <w:ind w:firstLine="708"/>
        <w:jc w:val="both"/>
        <w:rPr>
          <w:rFonts w:ascii="PT Astra Serif" w:eastAsiaTheme="minorHAnsi" w:hAnsi="PT Astra Serif"/>
          <w:sz w:val="28"/>
          <w:szCs w:val="28"/>
          <w:lang w:eastAsia="en-US"/>
        </w:rPr>
      </w:pPr>
      <w:proofErr w:type="gramStart"/>
      <w:r w:rsidRPr="00DF0496">
        <w:rPr>
          <w:rFonts w:ascii="PT Astra Serif" w:hAnsi="PT Astra Serif"/>
          <w:sz w:val="28"/>
          <w:szCs w:val="28"/>
        </w:rPr>
        <w:t xml:space="preserve">10) </w:t>
      </w:r>
      <w:r w:rsidRPr="00DF0496">
        <w:rPr>
          <w:rFonts w:ascii="PT Astra Serif" w:eastAsiaTheme="minorHAnsi" w:hAnsi="PT Astra Serif"/>
          <w:sz w:val="28"/>
          <w:szCs w:val="28"/>
          <w:lang w:eastAsia="en-US"/>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DF0496">
        <w:rPr>
          <w:rFonts w:ascii="PT Astra Serif" w:eastAsiaTheme="minorHAnsi" w:hAnsi="PT Astra Serif"/>
          <w:sz w:val="28"/>
          <w:szCs w:val="28"/>
          <w:lang w:eastAsia="en-US"/>
        </w:rPr>
        <w:t xml:space="preserve"> </w:t>
      </w:r>
      <w:proofErr w:type="gramStart"/>
      <w:r w:rsidRPr="00DF0496">
        <w:rPr>
          <w:rFonts w:ascii="PT Astra Serif" w:eastAsiaTheme="minorHAnsi" w:hAnsi="PT Astra Serif"/>
          <w:sz w:val="28"/>
          <w:szCs w:val="28"/>
          <w:lang w:eastAsia="en-US"/>
        </w:rPr>
        <w:t>которым</w:t>
      </w:r>
      <w:proofErr w:type="gramEnd"/>
      <w:r w:rsidRPr="00DF0496">
        <w:rPr>
          <w:rFonts w:ascii="PT Astra Serif" w:eastAsiaTheme="minorHAnsi" w:hAnsi="PT Astra Serif"/>
          <w:sz w:val="28"/>
          <w:szCs w:val="28"/>
          <w:lang w:eastAsia="en-US"/>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E1635F" w:rsidRPr="00DF0496" w:rsidRDefault="00E1635F" w:rsidP="00E1635F">
      <w:pPr>
        <w:autoSpaceDE w:val="0"/>
        <w:ind w:firstLine="709"/>
        <w:jc w:val="both"/>
        <w:rPr>
          <w:rFonts w:ascii="PT Astra Serif" w:hAnsi="PT Astra Serif"/>
          <w:sz w:val="28"/>
          <w:szCs w:val="28"/>
        </w:rPr>
      </w:pPr>
      <w:r w:rsidRPr="00DF0496">
        <w:rPr>
          <w:rFonts w:ascii="PT Astra Serif" w:hAnsi="PT Astra Serif"/>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E1635F" w:rsidRPr="00DF0496" w:rsidRDefault="00E1635F" w:rsidP="00E1635F">
      <w:pPr>
        <w:autoSpaceDE w:val="0"/>
        <w:ind w:firstLine="709"/>
        <w:jc w:val="both"/>
        <w:rPr>
          <w:rFonts w:ascii="PT Astra Serif" w:hAnsi="PT Astra Serif"/>
          <w:sz w:val="28"/>
          <w:szCs w:val="28"/>
        </w:rPr>
      </w:pPr>
      <w:proofErr w:type="gramStart"/>
      <w:r w:rsidRPr="00DF0496">
        <w:rPr>
          <w:rFonts w:ascii="PT Astra Serif" w:hAnsi="PT Astra Serif"/>
          <w:sz w:val="28"/>
          <w:szCs w:val="28"/>
        </w:rPr>
        <w:lastRenderedPageBreak/>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DF0496">
        <w:rPr>
          <w:rFonts w:ascii="PT Astra Serif" w:hAnsi="PT Astra Serif"/>
          <w:sz w:val="28"/>
          <w:szCs w:val="28"/>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E1635F" w:rsidRPr="00DF0496" w:rsidRDefault="00E1635F" w:rsidP="00E1635F">
      <w:pPr>
        <w:suppressAutoHyphens w:val="0"/>
        <w:autoSpaceDE w:val="0"/>
        <w:autoSpaceDN w:val="0"/>
        <w:adjustRightInd w:val="0"/>
        <w:ind w:firstLine="708"/>
        <w:jc w:val="both"/>
        <w:rPr>
          <w:rFonts w:ascii="PT Astra Serif" w:eastAsiaTheme="minorHAnsi" w:hAnsi="PT Astra Serif"/>
          <w:sz w:val="28"/>
          <w:szCs w:val="28"/>
          <w:lang w:eastAsia="en-US"/>
        </w:rPr>
      </w:pPr>
      <w:proofErr w:type="gramStart"/>
      <w:r w:rsidRPr="00DF0496">
        <w:rPr>
          <w:rFonts w:ascii="PT Astra Serif" w:hAnsi="PT Astra Serif"/>
          <w:sz w:val="28"/>
          <w:szCs w:val="28"/>
        </w:rPr>
        <w:t xml:space="preserve">13) </w:t>
      </w:r>
      <w:r w:rsidRPr="00DF0496">
        <w:rPr>
          <w:rFonts w:ascii="PT Astra Serif" w:eastAsiaTheme="minorHAnsi" w:hAnsi="PT Astra Serif"/>
          <w:sz w:val="28"/>
          <w:szCs w:val="28"/>
          <w:lang w:eastAsia="en-US"/>
        </w:rPr>
        <w:t xml:space="preserve">в отношении земельного участка, указанного в заявлении о его предоставлении, опубликовано и размещено в соответствии с </w:t>
      </w:r>
      <w:hyperlink r:id="rId8" w:history="1">
        <w:r w:rsidRPr="00DF0496">
          <w:rPr>
            <w:rFonts w:ascii="PT Astra Serif" w:eastAsiaTheme="minorHAnsi" w:hAnsi="PT Astra Serif"/>
            <w:sz w:val="28"/>
            <w:szCs w:val="28"/>
            <w:lang w:eastAsia="en-US"/>
          </w:rPr>
          <w:t>подпунктом 1 пункта 1 статьи 39.18</w:t>
        </w:r>
      </w:hyperlink>
      <w:r w:rsidRPr="00DF0496">
        <w:rPr>
          <w:rFonts w:ascii="PT Astra Serif" w:eastAsiaTheme="minorHAnsi" w:hAnsi="PT Astra Serif"/>
          <w:sz w:val="28"/>
          <w:szCs w:val="28"/>
          <w:lang w:eastAsia="en-US"/>
        </w:rP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E1635F" w:rsidRPr="00DF0496" w:rsidRDefault="00E1635F" w:rsidP="00E1635F">
      <w:pPr>
        <w:autoSpaceDE w:val="0"/>
        <w:ind w:firstLine="709"/>
        <w:jc w:val="both"/>
        <w:rPr>
          <w:rFonts w:ascii="PT Astra Serif" w:hAnsi="PT Astra Serif"/>
          <w:sz w:val="28"/>
          <w:szCs w:val="28"/>
        </w:rPr>
      </w:pPr>
      <w:r w:rsidRPr="00DF0496">
        <w:rPr>
          <w:rFonts w:ascii="PT Astra Serif" w:hAnsi="PT Astra Serif"/>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1635F" w:rsidRPr="00DF0496" w:rsidRDefault="00E1635F" w:rsidP="00E1635F">
      <w:pPr>
        <w:autoSpaceDE w:val="0"/>
        <w:ind w:firstLine="709"/>
        <w:jc w:val="both"/>
        <w:rPr>
          <w:rFonts w:ascii="PT Astra Serif" w:hAnsi="PT Astra Serif"/>
          <w:sz w:val="28"/>
          <w:szCs w:val="28"/>
        </w:rPr>
      </w:pPr>
      <w:r w:rsidRPr="00DF0496">
        <w:rPr>
          <w:rFonts w:ascii="PT Astra Serif" w:hAnsi="PT Astra Serif"/>
          <w:sz w:val="28"/>
          <w:szCs w:val="28"/>
        </w:rPr>
        <w:t>1</w:t>
      </w:r>
      <w:r>
        <w:rPr>
          <w:rFonts w:ascii="PT Astra Serif" w:hAnsi="PT Astra Serif"/>
          <w:sz w:val="28"/>
          <w:szCs w:val="28"/>
        </w:rPr>
        <w:t>5</w:t>
      </w:r>
      <w:r w:rsidRPr="00DF0496">
        <w:rPr>
          <w:rFonts w:ascii="PT Astra Serif" w:hAnsi="PT Astra Serif"/>
          <w:sz w:val="28"/>
          <w:szCs w:val="28"/>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1635F" w:rsidRPr="00DF0496" w:rsidRDefault="00E1635F" w:rsidP="00E1635F">
      <w:pPr>
        <w:autoSpaceDE w:val="0"/>
        <w:ind w:firstLine="709"/>
        <w:jc w:val="both"/>
        <w:rPr>
          <w:rFonts w:ascii="PT Astra Serif" w:hAnsi="PT Astra Serif"/>
          <w:sz w:val="28"/>
          <w:szCs w:val="28"/>
        </w:rPr>
      </w:pPr>
      <w:proofErr w:type="gramStart"/>
      <w:r w:rsidRPr="00DF0496">
        <w:rPr>
          <w:rFonts w:ascii="PT Astra Serif" w:hAnsi="PT Astra Serif"/>
          <w:sz w:val="28"/>
          <w:szCs w:val="28"/>
        </w:rPr>
        <w:t>1</w:t>
      </w:r>
      <w:r>
        <w:rPr>
          <w:rFonts w:ascii="PT Astra Serif" w:hAnsi="PT Astra Serif"/>
          <w:sz w:val="28"/>
          <w:szCs w:val="28"/>
        </w:rPr>
        <w:t>6</w:t>
      </w:r>
      <w:r w:rsidRPr="00DF0496">
        <w:rPr>
          <w:rFonts w:ascii="PT Astra Serif" w:hAnsi="PT Astra Serif"/>
          <w:sz w:val="28"/>
          <w:szCs w:val="28"/>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E1635F" w:rsidRPr="00DF0496" w:rsidRDefault="00E1635F" w:rsidP="00E1635F">
      <w:pPr>
        <w:autoSpaceDE w:val="0"/>
        <w:ind w:firstLine="709"/>
        <w:jc w:val="both"/>
        <w:rPr>
          <w:rFonts w:ascii="PT Astra Serif" w:hAnsi="PT Astra Serif"/>
          <w:sz w:val="28"/>
          <w:szCs w:val="28"/>
        </w:rPr>
      </w:pPr>
      <w:r w:rsidRPr="00DF0496">
        <w:rPr>
          <w:rFonts w:ascii="PT Astra Serif" w:hAnsi="PT Astra Serif"/>
          <w:sz w:val="28"/>
          <w:szCs w:val="28"/>
        </w:rPr>
        <w:t>1</w:t>
      </w:r>
      <w:r>
        <w:rPr>
          <w:rFonts w:ascii="PT Astra Serif" w:hAnsi="PT Astra Serif"/>
          <w:sz w:val="28"/>
          <w:szCs w:val="28"/>
        </w:rPr>
        <w:t>7</w:t>
      </w:r>
      <w:r w:rsidRPr="00DF0496">
        <w:rPr>
          <w:rFonts w:ascii="PT Astra Serif" w:hAnsi="PT Astra Serif"/>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 </w:t>
      </w:r>
    </w:p>
    <w:p w:rsidR="00E1635F" w:rsidRPr="00DF0496" w:rsidRDefault="00E1635F" w:rsidP="00E1635F">
      <w:pPr>
        <w:autoSpaceDE w:val="0"/>
        <w:ind w:firstLine="709"/>
        <w:jc w:val="both"/>
        <w:rPr>
          <w:rFonts w:ascii="PT Astra Serif" w:hAnsi="PT Astra Serif"/>
          <w:sz w:val="28"/>
          <w:szCs w:val="28"/>
        </w:rPr>
      </w:pPr>
      <w:proofErr w:type="gramStart"/>
      <w:r w:rsidRPr="00DF0496">
        <w:rPr>
          <w:rFonts w:ascii="PT Astra Serif" w:hAnsi="PT Astra Serif"/>
          <w:sz w:val="28"/>
          <w:szCs w:val="28"/>
        </w:rPr>
        <w:t>1</w:t>
      </w:r>
      <w:r>
        <w:rPr>
          <w:rFonts w:ascii="PT Astra Serif" w:hAnsi="PT Astra Serif"/>
          <w:sz w:val="28"/>
          <w:szCs w:val="28"/>
        </w:rPr>
        <w:t>8</w:t>
      </w:r>
      <w:r w:rsidRPr="00DF0496">
        <w:rPr>
          <w:rFonts w:ascii="PT Astra Serif" w:hAnsi="PT Astra Serif"/>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E1635F" w:rsidRPr="00DF0496" w:rsidRDefault="00E1635F" w:rsidP="00E1635F">
      <w:pPr>
        <w:autoSpaceDE w:val="0"/>
        <w:ind w:firstLine="709"/>
        <w:jc w:val="both"/>
        <w:rPr>
          <w:rFonts w:ascii="PT Astra Serif" w:hAnsi="PT Astra Serif"/>
          <w:sz w:val="28"/>
          <w:szCs w:val="28"/>
        </w:rPr>
      </w:pPr>
      <w:r w:rsidRPr="00DF0496">
        <w:rPr>
          <w:rFonts w:ascii="PT Astra Serif" w:hAnsi="PT Astra Serif"/>
          <w:sz w:val="28"/>
          <w:szCs w:val="28"/>
        </w:rPr>
        <w:lastRenderedPageBreak/>
        <w:t>1</w:t>
      </w:r>
      <w:r>
        <w:rPr>
          <w:rFonts w:ascii="PT Astra Serif" w:hAnsi="PT Astra Serif"/>
          <w:sz w:val="28"/>
          <w:szCs w:val="28"/>
        </w:rPr>
        <w:t>9</w:t>
      </w:r>
      <w:r w:rsidRPr="00DF0496">
        <w:rPr>
          <w:rFonts w:ascii="PT Astra Serif" w:hAnsi="PT Astra Serif"/>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1635F" w:rsidRPr="00DF0496" w:rsidRDefault="00E1635F" w:rsidP="00E1635F">
      <w:pPr>
        <w:autoSpaceDE w:val="0"/>
        <w:ind w:firstLine="709"/>
        <w:jc w:val="both"/>
        <w:rPr>
          <w:rFonts w:ascii="PT Astra Serif" w:hAnsi="PT Astra Serif"/>
          <w:sz w:val="28"/>
          <w:szCs w:val="28"/>
        </w:rPr>
      </w:pPr>
      <w:r>
        <w:rPr>
          <w:rFonts w:ascii="PT Astra Serif" w:hAnsi="PT Astra Serif"/>
          <w:sz w:val="28"/>
          <w:szCs w:val="28"/>
        </w:rPr>
        <w:t>20</w:t>
      </w:r>
      <w:r w:rsidRPr="00DF0496">
        <w:rPr>
          <w:rFonts w:ascii="PT Astra Serif" w:hAnsi="PT Astra Serif"/>
          <w:sz w:val="28"/>
          <w:szCs w:val="28"/>
        </w:rPr>
        <w:t>) предоставление земельного участка на заявленном виде прав не допускается;</w:t>
      </w:r>
    </w:p>
    <w:p w:rsidR="00E1635F" w:rsidRPr="00DF0496" w:rsidRDefault="00E1635F" w:rsidP="00E1635F">
      <w:pPr>
        <w:autoSpaceDE w:val="0"/>
        <w:ind w:firstLine="709"/>
        <w:jc w:val="both"/>
        <w:rPr>
          <w:rFonts w:ascii="PT Astra Serif" w:hAnsi="PT Astra Serif"/>
          <w:sz w:val="28"/>
          <w:szCs w:val="28"/>
        </w:rPr>
      </w:pPr>
      <w:r w:rsidRPr="00DF0496">
        <w:rPr>
          <w:rFonts w:ascii="PT Astra Serif" w:hAnsi="PT Astra Serif"/>
          <w:sz w:val="28"/>
          <w:szCs w:val="28"/>
        </w:rPr>
        <w:t>2</w:t>
      </w:r>
      <w:r>
        <w:rPr>
          <w:rFonts w:ascii="PT Astra Serif" w:hAnsi="PT Astra Serif"/>
          <w:sz w:val="28"/>
          <w:szCs w:val="28"/>
        </w:rPr>
        <w:t>1</w:t>
      </w:r>
      <w:r w:rsidRPr="00DF0496">
        <w:rPr>
          <w:rFonts w:ascii="PT Astra Serif" w:hAnsi="PT Astra Serif"/>
          <w:sz w:val="28"/>
          <w:szCs w:val="28"/>
        </w:rPr>
        <w:t>) в отношении земельного участка, указанного в заявлен</w:t>
      </w:r>
      <w:proofErr w:type="gramStart"/>
      <w:r w:rsidRPr="00DF0496">
        <w:rPr>
          <w:rFonts w:ascii="PT Astra Serif" w:hAnsi="PT Astra Serif"/>
          <w:sz w:val="28"/>
          <w:szCs w:val="28"/>
        </w:rPr>
        <w:t>ии о е</w:t>
      </w:r>
      <w:proofErr w:type="gramEnd"/>
      <w:r w:rsidRPr="00DF0496">
        <w:rPr>
          <w:rFonts w:ascii="PT Astra Serif" w:hAnsi="PT Astra Serif"/>
          <w:sz w:val="28"/>
          <w:szCs w:val="28"/>
        </w:rPr>
        <w:t>го предоставлении, не установлен вид разрешенного использования;</w:t>
      </w:r>
    </w:p>
    <w:p w:rsidR="00E1635F" w:rsidRPr="00DF0496" w:rsidRDefault="00E1635F" w:rsidP="00E1635F">
      <w:pPr>
        <w:autoSpaceDE w:val="0"/>
        <w:ind w:firstLine="709"/>
        <w:jc w:val="both"/>
        <w:rPr>
          <w:rFonts w:ascii="PT Astra Serif" w:hAnsi="PT Astra Serif"/>
          <w:sz w:val="28"/>
          <w:szCs w:val="28"/>
        </w:rPr>
      </w:pPr>
      <w:r w:rsidRPr="00DF0496">
        <w:rPr>
          <w:rFonts w:ascii="PT Astra Serif" w:hAnsi="PT Astra Serif"/>
          <w:sz w:val="28"/>
          <w:szCs w:val="28"/>
        </w:rPr>
        <w:t>2</w:t>
      </w:r>
      <w:r>
        <w:rPr>
          <w:rFonts w:ascii="PT Astra Serif" w:hAnsi="PT Astra Serif"/>
          <w:sz w:val="28"/>
          <w:szCs w:val="28"/>
        </w:rPr>
        <w:t>2</w:t>
      </w:r>
      <w:r w:rsidRPr="00DF0496">
        <w:rPr>
          <w:rFonts w:ascii="PT Astra Serif" w:hAnsi="PT Astra Serif"/>
          <w:sz w:val="28"/>
          <w:szCs w:val="28"/>
        </w:rPr>
        <w:t>) указанный в заявлении о предоставлении земельного участка земельный участок не отнесен к определенной категории земель;</w:t>
      </w:r>
    </w:p>
    <w:p w:rsidR="00E1635F" w:rsidRPr="00DF0496" w:rsidRDefault="00E1635F" w:rsidP="00E1635F">
      <w:pPr>
        <w:autoSpaceDE w:val="0"/>
        <w:ind w:firstLine="709"/>
        <w:jc w:val="both"/>
        <w:rPr>
          <w:rFonts w:ascii="PT Astra Serif" w:hAnsi="PT Astra Serif"/>
          <w:sz w:val="28"/>
          <w:szCs w:val="28"/>
        </w:rPr>
      </w:pPr>
      <w:r w:rsidRPr="00DF0496">
        <w:rPr>
          <w:rFonts w:ascii="PT Astra Serif" w:hAnsi="PT Astra Serif"/>
          <w:sz w:val="28"/>
          <w:szCs w:val="28"/>
        </w:rPr>
        <w:t>2</w:t>
      </w:r>
      <w:r>
        <w:rPr>
          <w:rFonts w:ascii="PT Astra Serif" w:hAnsi="PT Astra Serif"/>
          <w:sz w:val="28"/>
          <w:szCs w:val="28"/>
        </w:rPr>
        <w:t>3</w:t>
      </w:r>
      <w:r w:rsidRPr="00DF0496">
        <w:rPr>
          <w:rFonts w:ascii="PT Astra Serif" w:hAnsi="PT Astra Serif"/>
          <w:sz w:val="28"/>
          <w:szCs w:val="28"/>
        </w:rPr>
        <w:t>) в отношении земельного участка, указанного в заявлен</w:t>
      </w:r>
      <w:proofErr w:type="gramStart"/>
      <w:r w:rsidRPr="00DF0496">
        <w:rPr>
          <w:rFonts w:ascii="PT Astra Serif" w:hAnsi="PT Astra Serif"/>
          <w:sz w:val="28"/>
          <w:szCs w:val="28"/>
        </w:rPr>
        <w:t>ии о е</w:t>
      </w:r>
      <w:proofErr w:type="gramEnd"/>
      <w:r w:rsidRPr="00DF0496">
        <w:rPr>
          <w:rFonts w:ascii="PT Astra Serif" w:hAnsi="PT Astra Serif"/>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1635F" w:rsidRPr="00DF0496" w:rsidRDefault="00E1635F" w:rsidP="00E1635F">
      <w:pPr>
        <w:autoSpaceDE w:val="0"/>
        <w:ind w:firstLine="709"/>
        <w:jc w:val="both"/>
        <w:rPr>
          <w:rFonts w:ascii="PT Astra Serif" w:hAnsi="PT Astra Serif"/>
          <w:sz w:val="28"/>
          <w:szCs w:val="28"/>
        </w:rPr>
      </w:pPr>
      <w:proofErr w:type="gramStart"/>
      <w:r w:rsidRPr="00DF0496">
        <w:rPr>
          <w:rFonts w:ascii="PT Astra Serif" w:hAnsi="PT Astra Serif"/>
          <w:sz w:val="28"/>
          <w:szCs w:val="28"/>
        </w:rPr>
        <w:t>2</w:t>
      </w:r>
      <w:r>
        <w:rPr>
          <w:rFonts w:ascii="PT Astra Serif" w:hAnsi="PT Astra Serif"/>
          <w:sz w:val="28"/>
          <w:szCs w:val="28"/>
        </w:rPr>
        <w:t>4</w:t>
      </w:r>
      <w:r w:rsidRPr="00DF0496">
        <w:rPr>
          <w:rFonts w:ascii="PT Astra Serif" w:hAnsi="PT Astra Serif"/>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DF0496">
        <w:rPr>
          <w:rFonts w:ascii="PT Astra Serif" w:hAnsi="PT Astra Serif"/>
          <w:sz w:val="28"/>
          <w:szCs w:val="28"/>
        </w:rPr>
        <w:t xml:space="preserve"> сносу или реконструкции;</w:t>
      </w:r>
    </w:p>
    <w:p w:rsidR="00E1635F" w:rsidRPr="00DF0496" w:rsidRDefault="00E1635F" w:rsidP="00E1635F">
      <w:pPr>
        <w:autoSpaceDE w:val="0"/>
        <w:ind w:firstLine="709"/>
        <w:jc w:val="both"/>
        <w:rPr>
          <w:rFonts w:ascii="PT Astra Serif" w:hAnsi="PT Astra Serif"/>
          <w:sz w:val="28"/>
          <w:szCs w:val="28"/>
        </w:rPr>
      </w:pPr>
      <w:r w:rsidRPr="00DF0496">
        <w:rPr>
          <w:rFonts w:ascii="PT Astra Serif" w:hAnsi="PT Astra Serif"/>
          <w:sz w:val="28"/>
          <w:szCs w:val="28"/>
        </w:rPr>
        <w:t>2</w:t>
      </w:r>
      <w:r>
        <w:rPr>
          <w:rFonts w:ascii="PT Astra Serif" w:hAnsi="PT Astra Serif"/>
          <w:sz w:val="28"/>
          <w:szCs w:val="28"/>
        </w:rPr>
        <w:t>5</w:t>
      </w:r>
      <w:r w:rsidRPr="00DF0496">
        <w:rPr>
          <w:rFonts w:ascii="PT Astra Serif" w:hAnsi="PT Astra Serif"/>
          <w:sz w:val="28"/>
          <w:szCs w:val="28"/>
        </w:rPr>
        <w:t>) границы земельного участка, указанного в заявлен</w:t>
      </w:r>
      <w:proofErr w:type="gramStart"/>
      <w:r w:rsidRPr="00DF0496">
        <w:rPr>
          <w:rFonts w:ascii="PT Astra Serif" w:hAnsi="PT Astra Serif"/>
          <w:sz w:val="28"/>
          <w:szCs w:val="28"/>
        </w:rPr>
        <w:t>ии о е</w:t>
      </w:r>
      <w:proofErr w:type="gramEnd"/>
      <w:r w:rsidRPr="00DF0496">
        <w:rPr>
          <w:rFonts w:ascii="PT Astra Serif" w:hAnsi="PT Astra Serif"/>
          <w:sz w:val="28"/>
          <w:szCs w:val="28"/>
        </w:rPr>
        <w:t>го предоставлении, подлежат уточнению в соответствии с Федеральным законом от 13.07.2015 № 218-ФЗ «О государственной регистрации недвижимости»;</w:t>
      </w:r>
    </w:p>
    <w:p w:rsidR="00E1635F" w:rsidRPr="00DF0496" w:rsidRDefault="00E1635F" w:rsidP="00E1635F">
      <w:pPr>
        <w:autoSpaceDE w:val="0"/>
        <w:ind w:firstLine="709"/>
        <w:jc w:val="both"/>
        <w:rPr>
          <w:rFonts w:ascii="PT Astra Serif" w:hAnsi="PT Astra Serif"/>
          <w:sz w:val="28"/>
          <w:szCs w:val="28"/>
        </w:rPr>
      </w:pPr>
      <w:r w:rsidRPr="00DF0496">
        <w:rPr>
          <w:rFonts w:ascii="PT Astra Serif" w:hAnsi="PT Astra Serif"/>
          <w:sz w:val="28"/>
          <w:szCs w:val="28"/>
        </w:rPr>
        <w:t>2</w:t>
      </w:r>
      <w:r>
        <w:rPr>
          <w:rFonts w:ascii="PT Astra Serif" w:hAnsi="PT Astra Serif"/>
          <w:sz w:val="28"/>
          <w:szCs w:val="28"/>
        </w:rPr>
        <w:t>6</w:t>
      </w:r>
      <w:r w:rsidRPr="00DF0496">
        <w:rPr>
          <w:rFonts w:ascii="PT Astra Serif" w:hAnsi="PT Astra Serif"/>
          <w:sz w:val="28"/>
          <w:szCs w:val="28"/>
        </w:rPr>
        <w:t>) площадь земельного участка, указанного в заявлен</w:t>
      </w:r>
      <w:proofErr w:type="gramStart"/>
      <w:r w:rsidRPr="00DF0496">
        <w:rPr>
          <w:rFonts w:ascii="PT Astra Serif" w:hAnsi="PT Astra Serif"/>
          <w:sz w:val="28"/>
          <w:szCs w:val="28"/>
        </w:rPr>
        <w:t>ии о е</w:t>
      </w:r>
      <w:proofErr w:type="gramEnd"/>
      <w:r w:rsidRPr="00DF0496">
        <w:rPr>
          <w:rFonts w:ascii="PT Astra Serif" w:hAnsi="PT Astra Serif"/>
          <w:sz w:val="28"/>
          <w:szCs w:val="28"/>
        </w:rPr>
        <w:t>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E1635F" w:rsidRDefault="00E1635F" w:rsidP="00E1635F">
      <w:pPr>
        <w:autoSpaceDE w:val="0"/>
        <w:ind w:firstLine="709"/>
        <w:jc w:val="both"/>
        <w:rPr>
          <w:rFonts w:ascii="PT Astra Serif" w:hAnsi="PT Astra Serif"/>
          <w:sz w:val="28"/>
          <w:szCs w:val="28"/>
        </w:rPr>
      </w:pPr>
      <w:proofErr w:type="gramStart"/>
      <w:r w:rsidRPr="00DF0496">
        <w:rPr>
          <w:rFonts w:ascii="PT Astra Serif" w:hAnsi="PT Astra Serif"/>
          <w:sz w:val="28"/>
          <w:szCs w:val="28"/>
        </w:rPr>
        <w:t>2</w:t>
      </w:r>
      <w:r>
        <w:rPr>
          <w:rFonts w:ascii="PT Astra Serif" w:hAnsi="PT Astra Serif"/>
          <w:sz w:val="28"/>
          <w:szCs w:val="28"/>
        </w:rPr>
        <w:t>7</w:t>
      </w:r>
      <w:r w:rsidRPr="00DF0496">
        <w:rPr>
          <w:rFonts w:ascii="PT Astra Serif" w:hAnsi="PT Astra Serif"/>
          <w:sz w:val="28"/>
          <w:szCs w:val="28"/>
        </w:rPr>
        <w:t>)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DF0496">
        <w:rPr>
          <w:rFonts w:ascii="PT Astra Serif" w:hAnsi="PT Astra Serif"/>
          <w:sz w:val="28"/>
          <w:szCs w:val="28"/>
        </w:rPr>
        <w:t xml:space="preserve"> частью 3 статьи 14 указанного Федерального закона</w:t>
      </w:r>
      <w:proofErr w:type="gramStart"/>
      <w:r w:rsidRPr="00DF0496">
        <w:rPr>
          <w:rFonts w:ascii="PT Astra Serif" w:hAnsi="PT Astra Serif"/>
          <w:sz w:val="28"/>
          <w:szCs w:val="28"/>
        </w:rPr>
        <w:t>.».</w:t>
      </w:r>
      <w:proofErr w:type="gramEnd"/>
    </w:p>
    <w:p w:rsidR="00C057F6" w:rsidRDefault="00C057F6" w:rsidP="00E1635F">
      <w:pPr>
        <w:ind w:firstLine="708"/>
        <w:jc w:val="both"/>
        <w:rPr>
          <w:rFonts w:ascii="PT Astra Serif" w:hAnsi="PT Astra Serif"/>
          <w:bCs/>
          <w:sz w:val="28"/>
          <w:szCs w:val="28"/>
        </w:rPr>
      </w:pPr>
      <w:r>
        <w:rPr>
          <w:rFonts w:ascii="PT Astra Serif" w:hAnsi="PT Astra Serif"/>
          <w:bCs/>
          <w:sz w:val="28"/>
          <w:szCs w:val="28"/>
        </w:rPr>
        <w:t>1.</w:t>
      </w:r>
      <w:r w:rsidR="008517A4">
        <w:rPr>
          <w:rFonts w:ascii="PT Astra Serif" w:hAnsi="PT Astra Serif"/>
          <w:bCs/>
          <w:sz w:val="28"/>
          <w:szCs w:val="28"/>
        </w:rPr>
        <w:t>6</w:t>
      </w:r>
      <w:r>
        <w:rPr>
          <w:rFonts w:ascii="PT Astra Serif" w:hAnsi="PT Astra Serif"/>
          <w:bCs/>
          <w:sz w:val="28"/>
          <w:szCs w:val="28"/>
        </w:rPr>
        <w:t xml:space="preserve">. </w:t>
      </w:r>
      <w:r w:rsidR="00E1635F">
        <w:rPr>
          <w:rFonts w:ascii="PT Astra Serif" w:hAnsi="PT Astra Serif"/>
          <w:bCs/>
          <w:sz w:val="28"/>
          <w:szCs w:val="28"/>
        </w:rPr>
        <w:t>Пункт 2.13. административного регламента изложить в следующей редакции:</w:t>
      </w:r>
    </w:p>
    <w:p w:rsidR="00E1635F" w:rsidRPr="00E1635F" w:rsidRDefault="00E1635F" w:rsidP="00E1635F">
      <w:pPr>
        <w:ind w:firstLine="708"/>
        <w:jc w:val="both"/>
        <w:rPr>
          <w:rFonts w:ascii="PT Astra Serif" w:hAnsi="PT Astra Serif"/>
          <w:bCs/>
          <w:sz w:val="28"/>
          <w:szCs w:val="28"/>
        </w:rPr>
      </w:pPr>
      <w:r>
        <w:rPr>
          <w:rFonts w:ascii="PT Astra Serif" w:hAnsi="PT Astra Serif"/>
          <w:bCs/>
          <w:sz w:val="28"/>
          <w:szCs w:val="28"/>
        </w:rPr>
        <w:t>«</w:t>
      </w:r>
      <w:r w:rsidRPr="00E1635F">
        <w:rPr>
          <w:rFonts w:ascii="PT Astra Serif" w:hAnsi="PT Astra Serif"/>
          <w:bCs/>
          <w:sz w:val="28"/>
          <w:szCs w:val="28"/>
        </w:rPr>
        <w:t xml:space="preserve">2.13. Показатели доступности и качества муниципальных услуг </w:t>
      </w:r>
    </w:p>
    <w:p w:rsidR="00E1635F" w:rsidRPr="00E1635F" w:rsidRDefault="00E1635F" w:rsidP="00E1635F">
      <w:pPr>
        <w:ind w:firstLine="708"/>
        <w:jc w:val="both"/>
        <w:rPr>
          <w:rFonts w:ascii="PT Astra Serif" w:hAnsi="PT Astra Serif"/>
          <w:bCs/>
          <w:sz w:val="28"/>
          <w:szCs w:val="28"/>
        </w:rPr>
      </w:pPr>
    </w:p>
    <w:p w:rsidR="00E1635F" w:rsidRPr="00E1635F" w:rsidRDefault="00E1635F" w:rsidP="00E1635F">
      <w:pPr>
        <w:ind w:firstLine="708"/>
        <w:jc w:val="both"/>
        <w:rPr>
          <w:rFonts w:ascii="PT Astra Serif" w:hAnsi="PT Astra Serif"/>
          <w:bCs/>
          <w:sz w:val="28"/>
          <w:szCs w:val="28"/>
        </w:rPr>
      </w:pPr>
      <w:r w:rsidRPr="00E1635F">
        <w:rPr>
          <w:rFonts w:ascii="PT Astra Serif" w:hAnsi="PT Astra Serif"/>
          <w:bCs/>
          <w:sz w:val="28"/>
          <w:szCs w:val="28"/>
        </w:rPr>
        <w:t>Показателями доступности и качества муниципальной услуги являются:</w:t>
      </w:r>
    </w:p>
    <w:p w:rsidR="00E1635F" w:rsidRPr="00E1635F" w:rsidRDefault="00E1635F" w:rsidP="00E1635F">
      <w:pPr>
        <w:ind w:firstLine="708"/>
        <w:jc w:val="both"/>
        <w:rPr>
          <w:rFonts w:ascii="PT Astra Serif" w:hAnsi="PT Astra Serif"/>
          <w:bCs/>
          <w:sz w:val="28"/>
          <w:szCs w:val="28"/>
        </w:rPr>
      </w:pPr>
      <w:r w:rsidRPr="00E1635F">
        <w:rPr>
          <w:rFonts w:ascii="PT Astra Serif" w:hAnsi="PT Astra Serif"/>
          <w:bCs/>
          <w:sz w:val="28"/>
          <w:szCs w:val="28"/>
        </w:rPr>
        <w:t>возможность получения заявителем информации о порядке предоставления муниципальной услуги на официальном сайте уполномоченного органа;</w:t>
      </w:r>
    </w:p>
    <w:p w:rsidR="00E1635F" w:rsidRPr="00E1635F" w:rsidRDefault="00E1635F" w:rsidP="00E1635F">
      <w:pPr>
        <w:ind w:firstLine="708"/>
        <w:jc w:val="both"/>
        <w:rPr>
          <w:rFonts w:ascii="PT Astra Serif" w:hAnsi="PT Astra Serif"/>
          <w:bCs/>
          <w:sz w:val="28"/>
          <w:szCs w:val="28"/>
        </w:rPr>
      </w:pPr>
      <w:r w:rsidRPr="00E1635F">
        <w:rPr>
          <w:rFonts w:ascii="PT Astra Serif" w:hAnsi="PT Astra Serif"/>
          <w:bCs/>
          <w:sz w:val="28"/>
          <w:szCs w:val="28"/>
        </w:rPr>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E1635F" w:rsidRDefault="00E1635F" w:rsidP="00E1635F">
      <w:pPr>
        <w:ind w:firstLine="708"/>
        <w:jc w:val="both"/>
        <w:rPr>
          <w:rFonts w:ascii="PT Astra Serif" w:hAnsi="PT Astra Serif"/>
          <w:bCs/>
          <w:sz w:val="28"/>
          <w:szCs w:val="28"/>
        </w:rPr>
      </w:pPr>
      <w:r w:rsidRPr="00E1635F">
        <w:rPr>
          <w:rFonts w:ascii="PT Astra Serif" w:hAnsi="PT Astra Serif"/>
          <w:bCs/>
          <w:sz w:val="28"/>
          <w:szCs w:val="28"/>
        </w:rPr>
        <w:t>наличие возможности записи на приём для подачи запроса о предоставлении муниципальной услуги в уполномоченный орган (при личном посещении либо по телефону)</w:t>
      </w:r>
      <w:proofErr w:type="gramStart"/>
      <w:r w:rsidRPr="00E1635F">
        <w:rPr>
          <w:rFonts w:ascii="PT Astra Serif" w:hAnsi="PT Astra Serif"/>
          <w:bCs/>
          <w:sz w:val="28"/>
          <w:szCs w:val="28"/>
        </w:rPr>
        <w:t>.</w:t>
      </w:r>
      <w:r>
        <w:rPr>
          <w:rFonts w:ascii="PT Astra Serif" w:hAnsi="PT Astra Serif"/>
          <w:bCs/>
          <w:sz w:val="28"/>
          <w:szCs w:val="28"/>
        </w:rPr>
        <w:t>»</w:t>
      </w:r>
      <w:proofErr w:type="gramEnd"/>
      <w:r>
        <w:rPr>
          <w:rFonts w:ascii="PT Astra Serif" w:hAnsi="PT Astra Serif"/>
          <w:bCs/>
          <w:sz w:val="28"/>
          <w:szCs w:val="28"/>
        </w:rPr>
        <w:t>.</w:t>
      </w:r>
    </w:p>
    <w:p w:rsidR="00E1635F" w:rsidRDefault="00E1635F" w:rsidP="00E1635F">
      <w:pPr>
        <w:ind w:firstLine="708"/>
        <w:jc w:val="both"/>
        <w:rPr>
          <w:rFonts w:ascii="PT Astra Serif" w:hAnsi="PT Astra Serif"/>
          <w:bCs/>
          <w:sz w:val="28"/>
          <w:szCs w:val="28"/>
        </w:rPr>
      </w:pPr>
      <w:r>
        <w:rPr>
          <w:rFonts w:ascii="PT Astra Serif" w:hAnsi="PT Astra Serif"/>
          <w:bCs/>
          <w:sz w:val="28"/>
          <w:szCs w:val="28"/>
        </w:rPr>
        <w:t>1.</w:t>
      </w:r>
      <w:r w:rsidR="008517A4">
        <w:rPr>
          <w:rFonts w:ascii="PT Astra Serif" w:hAnsi="PT Astra Serif"/>
          <w:bCs/>
          <w:sz w:val="28"/>
          <w:szCs w:val="28"/>
        </w:rPr>
        <w:t>7</w:t>
      </w:r>
      <w:r>
        <w:rPr>
          <w:rFonts w:ascii="PT Astra Serif" w:hAnsi="PT Astra Serif"/>
          <w:bCs/>
          <w:sz w:val="28"/>
          <w:szCs w:val="28"/>
        </w:rPr>
        <w:t>. Пункт 2.14. административного регламента изложить в следующей редакции:</w:t>
      </w:r>
    </w:p>
    <w:p w:rsidR="00E1635F" w:rsidRPr="00E1635F" w:rsidRDefault="00E1635F" w:rsidP="00E1635F">
      <w:pPr>
        <w:ind w:firstLine="708"/>
        <w:jc w:val="both"/>
        <w:rPr>
          <w:rFonts w:ascii="PT Astra Serif" w:hAnsi="PT Astra Serif"/>
          <w:bCs/>
          <w:sz w:val="28"/>
          <w:szCs w:val="28"/>
        </w:rPr>
      </w:pPr>
      <w:r>
        <w:rPr>
          <w:rFonts w:ascii="PT Astra Serif" w:hAnsi="PT Astra Serif"/>
          <w:bCs/>
          <w:sz w:val="28"/>
          <w:szCs w:val="28"/>
        </w:rPr>
        <w:t>«</w:t>
      </w:r>
      <w:r w:rsidRPr="00E1635F">
        <w:rPr>
          <w:rFonts w:ascii="PT Astra Serif" w:hAnsi="PT Astra Serif"/>
          <w:bCs/>
          <w:sz w:val="28"/>
          <w:szCs w:val="28"/>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E1635F" w:rsidRPr="00E1635F" w:rsidRDefault="00E1635F" w:rsidP="00E1635F">
      <w:pPr>
        <w:ind w:firstLine="708"/>
        <w:jc w:val="both"/>
        <w:rPr>
          <w:rFonts w:ascii="PT Astra Serif" w:hAnsi="PT Astra Serif"/>
          <w:bCs/>
          <w:sz w:val="28"/>
          <w:szCs w:val="28"/>
        </w:rPr>
      </w:pPr>
    </w:p>
    <w:p w:rsidR="00E1635F" w:rsidRPr="00E1635F" w:rsidRDefault="00E1635F" w:rsidP="00E1635F">
      <w:pPr>
        <w:ind w:firstLine="708"/>
        <w:jc w:val="both"/>
        <w:rPr>
          <w:rFonts w:ascii="PT Astra Serif" w:hAnsi="PT Astra Serif"/>
          <w:bCs/>
          <w:sz w:val="28"/>
          <w:szCs w:val="28"/>
        </w:rPr>
      </w:pPr>
      <w:r w:rsidRPr="00E1635F">
        <w:rPr>
          <w:rFonts w:ascii="PT Astra Serif" w:hAnsi="PT Astra Serif"/>
          <w:bCs/>
          <w:sz w:val="28"/>
          <w:szCs w:val="28"/>
        </w:rPr>
        <w:t>Предоставление муниципальной услуги осуществляется в ОГКУ «Правительство для граждан» в части подачи заявления и документов, получения результата предоставления муниципальной услуги.</w:t>
      </w:r>
    </w:p>
    <w:p w:rsidR="00E1635F" w:rsidRPr="00E1635F" w:rsidRDefault="00E1635F" w:rsidP="00E1635F">
      <w:pPr>
        <w:ind w:firstLine="708"/>
        <w:jc w:val="both"/>
        <w:rPr>
          <w:rFonts w:ascii="PT Astra Serif" w:hAnsi="PT Astra Serif"/>
          <w:bCs/>
          <w:sz w:val="28"/>
          <w:szCs w:val="28"/>
        </w:rPr>
      </w:pPr>
      <w:r w:rsidRPr="00E1635F">
        <w:rPr>
          <w:rFonts w:ascii="PT Astra Serif" w:hAnsi="PT Astra Serif"/>
          <w:bCs/>
          <w:sz w:val="28"/>
          <w:szCs w:val="28"/>
        </w:rPr>
        <w:t>Муниципальная услуга не предоставляется по экстерриториальному принципу.</w:t>
      </w:r>
    </w:p>
    <w:p w:rsidR="00E1635F" w:rsidRPr="00E1635F" w:rsidRDefault="00E1635F" w:rsidP="00E1635F">
      <w:pPr>
        <w:ind w:firstLine="708"/>
        <w:jc w:val="both"/>
        <w:rPr>
          <w:rFonts w:ascii="PT Astra Serif" w:hAnsi="PT Astra Serif"/>
          <w:bCs/>
          <w:sz w:val="28"/>
          <w:szCs w:val="28"/>
        </w:rPr>
      </w:pPr>
      <w:r w:rsidRPr="00E1635F">
        <w:rPr>
          <w:rFonts w:ascii="PT Astra Serif" w:hAnsi="PT Astra Serif"/>
          <w:bCs/>
          <w:sz w:val="28"/>
          <w:szCs w:val="28"/>
        </w:rPr>
        <w:t>Предоставление муниципальной услуги посредством комплексного запроса в ОГКУ «Правительство для граждан» не осуществляется.</w:t>
      </w:r>
    </w:p>
    <w:p w:rsidR="00E1635F" w:rsidRPr="00E1635F" w:rsidRDefault="00E1635F" w:rsidP="00E1635F">
      <w:pPr>
        <w:ind w:firstLine="708"/>
        <w:jc w:val="both"/>
        <w:rPr>
          <w:rFonts w:ascii="PT Astra Serif" w:hAnsi="PT Astra Serif"/>
          <w:bCs/>
          <w:sz w:val="28"/>
          <w:szCs w:val="28"/>
        </w:rPr>
      </w:pPr>
      <w:r w:rsidRPr="00E1635F">
        <w:rPr>
          <w:rFonts w:ascii="PT Astra Serif" w:hAnsi="PT Astra Serif"/>
          <w:bCs/>
          <w:sz w:val="28"/>
          <w:szCs w:val="28"/>
        </w:rPr>
        <w:t>Для предоставления муниципальной услуги ОГКУ «Правительство для граждан» не привлекает иные организации, предусмотренные частью 1.1 статьи 16 Федерального закона от 27.07.2010 № 210-ФЗ «Об организации предоставления государственных и муниципальных услуг» (далее – организации, осуществляющие функции по предоставлению муниципальной услуги).</w:t>
      </w:r>
    </w:p>
    <w:p w:rsidR="00E1635F" w:rsidRPr="00E1635F" w:rsidRDefault="00E1635F" w:rsidP="00E1635F">
      <w:pPr>
        <w:ind w:firstLine="708"/>
        <w:jc w:val="both"/>
        <w:rPr>
          <w:rFonts w:ascii="PT Astra Serif" w:hAnsi="PT Astra Serif"/>
          <w:bCs/>
          <w:sz w:val="28"/>
          <w:szCs w:val="28"/>
        </w:rPr>
      </w:pPr>
      <w:proofErr w:type="gramStart"/>
      <w:r w:rsidRPr="00E1635F">
        <w:rPr>
          <w:rFonts w:ascii="PT Astra Serif" w:hAnsi="PT Astra Serif"/>
          <w:bCs/>
          <w:sz w:val="28"/>
          <w:szCs w:val="28"/>
        </w:rPr>
        <w:t>Возможность предоставления муниципальной услуги в электронной форме через Единый портал осуществляется в части приёма заявлений, отслеживания хода предоставления муниципальной услуги и получения информации о результате предоставления муниципальной услуги в личном кабинете Единого портала, получения результата предоставления муниципальной услуги, оценки качества предоставления муниципальной услуги в случае, если услуга предоставлена в электронной форме.</w:t>
      </w:r>
      <w:proofErr w:type="gramEnd"/>
    </w:p>
    <w:p w:rsidR="00E1635F" w:rsidRDefault="00E1635F" w:rsidP="00E1635F">
      <w:pPr>
        <w:ind w:firstLine="708"/>
        <w:jc w:val="both"/>
        <w:rPr>
          <w:rFonts w:ascii="PT Astra Serif" w:hAnsi="PT Astra Serif"/>
          <w:bCs/>
          <w:sz w:val="28"/>
          <w:szCs w:val="28"/>
        </w:rPr>
      </w:pPr>
      <w:r w:rsidRPr="00E1635F">
        <w:rPr>
          <w:rFonts w:ascii="PT Astra Serif" w:hAnsi="PT Astra Serif"/>
          <w:bCs/>
          <w:sz w:val="28"/>
          <w:szCs w:val="28"/>
        </w:rPr>
        <w:t>При подаче посредством Единого портала заявление подписывается простой электронной подписью</w:t>
      </w:r>
      <w:proofErr w:type="gramStart"/>
      <w:r w:rsidRPr="00E1635F">
        <w:rPr>
          <w:rFonts w:ascii="PT Astra Serif" w:hAnsi="PT Astra Serif"/>
          <w:bCs/>
          <w:sz w:val="28"/>
          <w:szCs w:val="28"/>
        </w:rPr>
        <w:t>.</w:t>
      </w:r>
      <w:r>
        <w:rPr>
          <w:rFonts w:ascii="PT Astra Serif" w:hAnsi="PT Astra Serif"/>
          <w:bCs/>
          <w:sz w:val="28"/>
          <w:szCs w:val="28"/>
        </w:rPr>
        <w:t>».</w:t>
      </w:r>
      <w:proofErr w:type="gramEnd"/>
    </w:p>
    <w:p w:rsidR="00E1635F" w:rsidRPr="00DF0496" w:rsidRDefault="00E1635F" w:rsidP="00E1635F">
      <w:pPr>
        <w:ind w:firstLine="708"/>
        <w:jc w:val="both"/>
        <w:rPr>
          <w:rFonts w:ascii="PT Astra Serif" w:eastAsia="Calibri" w:hAnsi="PT Astra Serif"/>
          <w:bCs/>
          <w:sz w:val="28"/>
          <w:szCs w:val="28"/>
          <w:lang w:eastAsia="en-US"/>
        </w:rPr>
      </w:pPr>
      <w:r>
        <w:rPr>
          <w:rFonts w:ascii="PT Astra Serif" w:hAnsi="PT Astra Serif"/>
          <w:sz w:val="28"/>
          <w:szCs w:val="28"/>
        </w:rPr>
        <w:t>1.</w:t>
      </w:r>
      <w:r w:rsidR="008517A4">
        <w:rPr>
          <w:rFonts w:ascii="PT Astra Serif" w:hAnsi="PT Astra Serif"/>
          <w:sz w:val="28"/>
          <w:szCs w:val="28"/>
        </w:rPr>
        <w:t>8</w:t>
      </w:r>
      <w:r>
        <w:rPr>
          <w:rFonts w:ascii="PT Astra Serif" w:hAnsi="PT Astra Serif"/>
          <w:sz w:val="28"/>
          <w:szCs w:val="28"/>
        </w:rPr>
        <w:t xml:space="preserve">. Раздел 3 </w:t>
      </w:r>
      <w:r w:rsidRPr="00DF0496">
        <w:rPr>
          <w:rFonts w:ascii="PT Astra Serif" w:eastAsia="Calibri" w:hAnsi="PT Astra Serif"/>
          <w:bCs/>
          <w:sz w:val="28"/>
          <w:szCs w:val="28"/>
          <w:lang w:eastAsia="en-US"/>
        </w:rPr>
        <w:t>административного регламента изложить в следующей редакции:</w:t>
      </w:r>
    </w:p>
    <w:p w:rsidR="00E1635F" w:rsidRPr="000121C3" w:rsidRDefault="00E1635F" w:rsidP="00E1635F">
      <w:pPr>
        <w:autoSpaceDE w:val="0"/>
        <w:ind w:firstLine="709"/>
        <w:jc w:val="both"/>
        <w:rPr>
          <w:rFonts w:ascii="PT Astra Serif" w:hAnsi="PT Astra Serif"/>
          <w:sz w:val="28"/>
          <w:szCs w:val="28"/>
        </w:rPr>
      </w:pPr>
      <w:r>
        <w:rPr>
          <w:rFonts w:ascii="PT Astra Serif" w:hAnsi="PT Astra Serif"/>
          <w:sz w:val="28"/>
          <w:szCs w:val="28"/>
        </w:rPr>
        <w:lastRenderedPageBreak/>
        <w:t>«</w:t>
      </w:r>
      <w:r w:rsidRPr="000121C3">
        <w:rPr>
          <w:rFonts w:ascii="PT Astra Serif" w:hAnsi="PT Astra Serif"/>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1635F" w:rsidRPr="000121C3" w:rsidRDefault="00E1635F" w:rsidP="00E1635F">
      <w:pPr>
        <w:autoSpaceDE w:val="0"/>
        <w:ind w:firstLine="709"/>
        <w:jc w:val="both"/>
        <w:rPr>
          <w:rFonts w:ascii="PT Astra Serif" w:hAnsi="PT Astra Serif"/>
          <w:sz w:val="28"/>
          <w:szCs w:val="28"/>
        </w:rPr>
      </w:pPr>
    </w:p>
    <w:p w:rsidR="00E1635F" w:rsidRPr="000121C3" w:rsidRDefault="00E1635F" w:rsidP="00E1635F">
      <w:pPr>
        <w:autoSpaceDE w:val="0"/>
        <w:ind w:firstLine="709"/>
        <w:jc w:val="both"/>
        <w:rPr>
          <w:rFonts w:ascii="PT Astra Serif" w:hAnsi="PT Astra Serif"/>
          <w:sz w:val="28"/>
          <w:szCs w:val="28"/>
        </w:rPr>
      </w:pPr>
      <w:r w:rsidRPr="000121C3">
        <w:rPr>
          <w:rFonts w:ascii="PT Astra Serif" w:hAnsi="PT Astra Serif"/>
          <w:sz w:val="28"/>
          <w:szCs w:val="28"/>
        </w:rPr>
        <w:t>3.1. Исчерпывающие перечни административных процедур</w:t>
      </w:r>
    </w:p>
    <w:p w:rsidR="00E1635F" w:rsidRPr="000121C3" w:rsidRDefault="00E1635F" w:rsidP="00E1635F">
      <w:pPr>
        <w:autoSpaceDE w:val="0"/>
        <w:ind w:firstLine="709"/>
        <w:jc w:val="both"/>
        <w:rPr>
          <w:rFonts w:ascii="PT Astra Serif" w:hAnsi="PT Astra Serif"/>
          <w:sz w:val="28"/>
          <w:szCs w:val="28"/>
        </w:rPr>
      </w:pPr>
    </w:p>
    <w:p w:rsidR="00E1635F" w:rsidRPr="000121C3" w:rsidRDefault="00E1635F" w:rsidP="00E1635F">
      <w:pPr>
        <w:autoSpaceDE w:val="0"/>
        <w:ind w:firstLine="709"/>
        <w:jc w:val="both"/>
        <w:rPr>
          <w:rFonts w:ascii="PT Astra Serif" w:hAnsi="PT Astra Serif"/>
          <w:sz w:val="28"/>
          <w:szCs w:val="28"/>
        </w:rPr>
      </w:pPr>
      <w:r w:rsidRPr="000121C3">
        <w:rPr>
          <w:rFonts w:ascii="PT Astra Serif" w:hAnsi="PT Astra Serif"/>
          <w:sz w:val="28"/>
          <w:szCs w:val="28"/>
        </w:rPr>
        <w:t>3.1.1. Исчерпывающий перечень административных процедур в уполномоченном органе:</w:t>
      </w:r>
    </w:p>
    <w:p w:rsidR="00E1635F" w:rsidRPr="000121C3" w:rsidRDefault="00E1635F" w:rsidP="00E1635F">
      <w:pPr>
        <w:autoSpaceDE w:val="0"/>
        <w:ind w:firstLine="709"/>
        <w:jc w:val="both"/>
        <w:rPr>
          <w:rFonts w:ascii="PT Astra Serif" w:hAnsi="PT Astra Serif"/>
          <w:sz w:val="28"/>
          <w:szCs w:val="28"/>
        </w:rPr>
      </w:pPr>
      <w:r w:rsidRPr="000121C3">
        <w:rPr>
          <w:rFonts w:ascii="PT Astra Serif" w:hAnsi="PT Astra Serif"/>
          <w:sz w:val="28"/>
          <w:szCs w:val="28"/>
        </w:rPr>
        <w:t>1) приём и регистрация заявления и приложенных документов для предоставления муниципальной услуги;</w:t>
      </w:r>
    </w:p>
    <w:p w:rsidR="00E1635F" w:rsidRPr="000121C3" w:rsidRDefault="00E1635F" w:rsidP="00E1635F">
      <w:pPr>
        <w:autoSpaceDE w:val="0"/>
        <w:ind w:firstLine="709"/>
        <w:jc w:val="both"/>
        <w:rPr>
          <w:rFonts w:ascii="PT Astra Serif" w:hAnsi="PT Astra Serif"/>
          <w:sz w:val="28"/>
          <w:szCs w:val="28"/>
        </w:rPr>
      </w:pPr>
      <w:r w:rsidRPr="000121C3">
        <w:rPr>
          <w:rFonts w:ascii="PT Astra Serif" w:hAnsi="PT Astra Serif"/>
          <w:sz w:val="28"/>
          <w:szCs w:val="28"/>
        </w:rPr>
        <w:t>2) рассмотрение заявления, проведение проверки представленных документов;</w:t>
      </w:r>
    </w:p>
    <w:p w:rsidR="00E1635F" w:rsidRPr="000121C3" w:rsidRDefault="00E1635F" w:rsidP="00E1635F">
      <w:pPr>
        <w:autoSpaceDE w:val="0"/>
        <w:ind w:firstLine="709"/>
        <w:jc w:val="both"/>
        <w:rPr>
          <w:rFonts w:ascii="PT Astra Serif" w:hAnsi="PT Astra Serif"/>
          <w:sz w:val="28"/>
          <w:szCs w:val="28"/>
        </w:rPr>
      </w:pPr>
      <w:r w:rsidRPr="000121C3">
        <w:rPr>
          <w:rFonts w:ascii="PT Astra Serif" w:hAnsi="PT Astra Serif"/>
          <w:sz w:val="28"/>
          <w:szCs w:val="28"/>
        </w:rPr>
        <w:t>3) возврат заявления уполномоченным органом заявителю;</w:t>
      </w:r>
    </w:p>
    <w:p w:rsidR="00E1635F" w:rsidRPr="000121C3" w:rsidRDefault="00E1635F" w:rsidP="00E1635F">
      <w:pPr>
        <w:autoSpaceDE w:val="0"/>
        <w:ind w:firstLine="709"/>
        <w:jc w:val="both"/>
        <w:rPr>
          <w:rFonts w:ascii="PT Astra Serif" w:hAnsi="PT Astra Serif"/>
          <w:sz w:val="28"/>
          <w:szCs w:val="28"/>
        </w:rPr>
      </w:pPr>
      <w:r w:rsidRPr="000121C3">
        <w:rPr>
          <w:rFonts w:ascii="PT Astra Serif" w:hAnsi="PT Astra Serif"/>
          <w:sz w:val="28"/>
          <w:szCs w:val="28"/>
        </w:rPr>
        <w:t>4) формирование и направление межведомственных запросов;</w:t>
      </w:r>
    </w:p>
    <w:p w:rsidR="00E1635F" w:rsidRPr="000121C3" w:rsidRDefault="00E1635F" w:rsidP="00E1635F">
      <w:pPr>
        <w:autoSpaceDE w:val="0"/>
        <w:ind w:firstLine="709"/>
        <w:jc w:val="both"/>
        <w:rPr>
          <w:rFonts w:ascii="PT Astra Serif" w:hAnsi="PT Astra Serif"/>
          <w:sz w:val="28"/>
          <w:szCs w:val="28"/>
        </w:rPr>
      </w:pPr>
      <w:r w:rsidRPr="000121C3">
        <w:rPr>
          <w:rFonts w:ascii="PT Astra Serif" w:hAnsi="PT Astra Serif"/>
          <w:sz w:val="28"/>
          <w:szCs w:val="28"/>
        </w:rPr>
        <w:t>5) принятие решения о предоставлении земельного участка, находящегося в муниципальной собственности, в постоянное (бессрочное) пользование либо решения об отказе в предоставлении земельного участка, находящегося в муниципальной собственности, в постоянное (бессрочное) пользование, подготовка, согласование и подписание результата муниципальной услуги;</w:t>
      </w:r>
    </w:p>
    <w:p w:rsidR="00E1635F" w:rsidRPr="000121C3" w:rsidRDefault="00E1635F" w:rsidP="00E1635F">
      <w:pPr>
        <w:autoSpaceDE w:val="0"/>
        <w:ind w:firstLine="709"/>
        <w:jc w:val="both"/>
        <w:rPr>
          <w:rFonts w:ascii="PT Astra Serif" w:hAnsi="PT Astra Serif"/>
          <w:sz w:val="28"/>
          <w:szCs w:val="28"/>
        </w:rPr>
      </w:pPr>
      <w:r w:rsidRPr="000121C3">
        <w:rPr>
          <w:rFonts w:ascii="PT Astra Serif" w:hAnsi="PT Astra Serif"/>
          <w:sz w:val="28"/>
          <w:szCs w:val="28"/>
        </w:rPr>
        <w:t>6) уведомление заявителя о готовности результата предоставления муниципальной услуги, выдача (направление) результата предоставления муниципальной услуги.</w:t>
      </w:r>
    </w:p>
    <w:p w:rsidR="00E1635F" w:rsidRPr="000121C3" w:rsidRDefault="00E1635F" w:rsidP="00E1635F">
      <w:pPr>
        <w:autoSpaceDE w:val="0"/>
        <w:ind w:firstLine="709"/>
        <w:jc w:val="both"/>
        <w:rPr>
          <w:rFonts w:ascii="PT Astra Serif" w:hAnsi="PT Astra Serif"/>
          <w:sz w:val="28"/>
          <w:szCs w:val="28"/>
        </w:rPr>
      </w:pPr>
      <w:r w:rsidRPr="000121C3">
        <w:rPr>
          <w:rFonts w:ascii="PT Astra Serif" w:hAnsi="PT Astra Serif"/>
          <w:sz w:val="28"/>
          <w:szCs w:val="28"/>
        </w:rPr>
        <w:t>3.1.2. Исчерпывающий перечень административных процедур предоставления муниципальной услуги в электронной форме, в том числе с использованием Регионального портала, в соответствии с положениями статьи 10 Федерального закона от 27.07.2010 № 210-ФЗ «Об организации предоставления государственных и муниципальных услуг»:</w:t>
      </w:r>
    </w:p>
    <w:p w:rsidR="00E1635F" w:rsidRPr="000121C3" w:rsidRDefault="00E1635F" w:rsidP="00E1635F">
      <w:pPr>
        <w:autoSpaceDE w:val="0"/>
        <w:ind w:firstLine="709"/>
        <w:jc w:val="both"/>
        <w:rPr>
          <w:rFonts w:ascii="PT Astra Serif" w:hAnsi="PT Astra Serif"/>
          <w:sz w:val="28"/>
          <w:szCs w:val="28"/>
        </w:rPr>
      </w:pPr>
      <w:r w:rsidRPr="000121C3">
        <w:rPr>
          <w:rFonts w:ascii="PT Astra Serif" w:hAnsi="PT Astra Serif"/>
          <w:sz w:val="28"/>
          <w:szCs w:val="28"/>
        </w:rPr>
        <w:t>1) предоставление в установленном порядке информации заявителям и обеспечение доступа заявителей к сведениям о муниципальных услугах;</w:t>
      </w:r>
    </w:p>
    <w:p w:rsidR="00E1635F" w:rsidRPr="000121C3" w:rsidRDefault="00E1635F" w:rsidP="00E1635F">
      <w:pPr>
        <w:autoSpaceDE w:val="0"/>
        <w:ind w:firstLine="709"/>
        <w:jc w:val="both"/>
        <w:rPr>
          <w:rFonts w:ascii="PT Astra Serif" w:hAnsi="PT Astra Serif"/>
          <w:sz w:val="28"/>
          <w:szCs w:val="28"/>
        </w:rPr>
      </w:pPr>
      <w:r w:rsidRPr="000121C3">
        <w:rPr>
          <w:rFonts w:ascii="PT Astra Serif" w:hAnsi="PT Astra Serif"/>
          <w:sz w:val="28"/>
          <w:szCs w:val="28"/>
        </w:rPr>
        <w:t>2) 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Регионального портала;</w:t>
      </w:r>
    </w:p>
    <w:p w:rsidR="00E1635F" w:rsidRPr="000121C3" w:rsidRDefault="00E1635F" w:rsidP="00E1635F">
      <w:pPr>
        <w:autoSpaceDE w:val="0"/>
        <w:ind w:firstLine="709"/>
        <w:jc w:val="both"/>
        <w:rPr>
          <w:rFonts w:ascii="PT Astra Serif" w:hAnsi="PT Astra Serif"/>
          <w:sz w:val="28"/>
          <w:szCs w:val="28"/>
        </w:rPr>
      </w:pPr>
      <w:r w:rsidRPr="000121C3">
        <w:rPr>
          <w:rFonts w:ascii="PT Astra Serif" w:hAnsi="PT Astra Serif"/>
          <w:sz w:val="28"/>
          <w:szCs w:val="28"/>
        </w:rPr>
        <w:t>3) получение заявителем сведений о ходе выполнения запроса о предоставлении муниципальной услуги;</w:t>
      </w:r>
    </w:p>
    <w:p w:rsidR="00E1635F" w:rsidRPr="000121C3" w:rsidRDefault="00E1635F" w:rsidP="00E1635F">
      <w:pPr>
        <w:autoSpaceDE w:val="0"/>
        <w:ind w:firstLine="709"/>
        <w:jc w:val="both"/>
        <w:rPr>
          <w:rFonts w:ascii="PT Astra Serif" w:hAnsi="PT Astra Serif"/>
          <w:sz w:val="28"/>
          <w:szCs w:val="28"/>
        </w:rPr>
      </w:pPr>
      <w:r w:rsidRPr="000121C3">
        <w:rPr>
          <w:rFonts w:ascii="PT Astra Serif" w:hAnsi="PT Astra Serif"/>
          <w:sz w:val="28"/>
          <w:szCs w:val="28"/>
        </w:rPr>
        <w:t>4) взаимодействие уполномоченного органа и иных органов государственной власти, органов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не осуществляется;</w:t>
      </w:r>
    </w:p>
    <w:p w:rsidR="00E1635F" w:rsidRPr="000121C3" w:rsidRDefault="00E1635F" w:rsidP="00E1635F">
      <w:pPr>
        <w:autoSpaceDE w:val="0"/>
        <w:ind w:firstLine="709"/>
        <w:jc w:val="both"/>
        <w:rPr>
          <w:rFonts w:ascii="PT Astra Serif" w:hAnsi="PT Astra Serif"/>
          <w:sz w:val="28"/>
          <w:szCs w:val="28"/>
        </w:rPr>
      </w:pPr>
      <w:r w:rsidRPr="000121C3">
        <w:rPr>
          <w:rFonts w:ascii="PT Astra Serif" w:hAnsi="PT Astra Serif"/>
          <w:sz w:val="28"/>
          <w:szCs w:val="28"/>
        </w:rPr>
        <w:lastRenderedPageBreak/>
        <w:t>5) получение заявителем результата предоставления муниципальной услуги, если иное не установлено федеральным законом;</w:t>
      </w:r>
    </w:p>
    <w:p w:rsidR="00E1635F" w:rsidRPr="000121C3" w:rsidRDefault="00E1635F" w:rsidP="00E1635F">
      <w:pPr>
        <w:autoSpaceDE w:val="0"/>
        <w:ind w:firstLine="709"/>
        <w:jc w:val="both"/>
        <w:rPr>
          <w:rFonts w:ascii="PT Astra Serif" w:hAnsi="PT Astra Serif"/>
          <w:sz w:val="28"/>
          <w:szCs w:val="28"/>
        </w:rPr>
      </w:pPr>
      <w:r w:rsidRPr="000121C3">
        <w:rPr>
          <w:rFonts w:ascii="PT Astra Serif" w:hAnsi="PT Astra Serif"/>
          <w:sz w:val="28"/>
          <w:szCs w:val="28"/>
        </w:rPr>
        <w:t>6) иные действия, необходимые для предоставления муниципальной услуги: не осуществляются.</w:t>
      </w:r>
    </w:p>
    <w:p w:rsidR="00E1635F" w:rsidRPr="000121C3" w:rsidRDefault="00E1635F" w:rsidP="00E1635F">
      <w:pPr>
        <w:autoSpaceDE w:val="0"/>
        <w:ind w:firstLine="709"/>
        <w:jc w:val="both"/>
        <w:rPr>
          <w:rFonts w:ascii="PT Astra Serif" w:hAnsi="PT Astra Serif"/>
          <w:sz w:val="28"/>
          <w:szCs w:val="28"/>
        </w:rPr>
      </w:pPr>
      <w:r w:rsidRPr="000121C3">
        <w:rPr>
          <w:rFonts w:ascii="PT Astra Serif" w:hAnsi="PT Astra Serif"/>
          <w:sz w:val="28"/>
          <w:szCs w:val="28"/>
        </w:rPr>
        <w:t>3.1.3. 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p>
    <w:p w:rsidR="00E1635F" w:rsidRPr="000121C3" w:rsidRDefault="00E1635F" w:rsidP="00E1635F">
      <w:pPr>
        <w:autoSpaceDE w:val="0"/>
        <w:ind w:firstLine="709"/>
        <w:jc w:val="both"/>
        <w:rPr>
          <w:rFonts w:ascii="PT Astra Serif" w:hAnsi="PT Astra Serif"/>
          <w:sz w:val="28"/>
          <w:szCs w:val="28"/>
        </w:rPr>
      </w:pPr>
      <w:r w:rsidRPr="000121C3">
        <w:rPr>
          <w:rFonts w:ascii="PT Astra Serif" w:hAnsi="PT Astra Serif"/>
          <w:sz w:val="28"/>
          <w:szCs w:val="28"/>
        </w:rPr>
        <w:t>1) приём и регистрация заявления об исправлении опечаток и (или) ошибок, допущенных в документах, выданных в результате предоставления муниципальной услуги;</w:t>
      </w:r>
    </w:p>
    <w:p w:rsidR="00E1635F" w:rsidRPr="000121C3" w:rsidRDefault="00E1635F" w:rsidP="00E1635F">
      <w:pPr>
        <w:autoSpaceDE w:val="0"/>
        <w:ind w:firstLine="709"/>
        <w:jc w:val="both"/>
        <w:rPr>
          <w:rFonts w:ascii="PT Astra Serif" w:hAnsi="PT Astra Serif"/>
          <w:sz w:val="28"/>
          <w:szCs w:val="28"/>
        </w:rPr>
      </w:pPr>
      <w:r w:rsidRPr="000121C3">
        <w:rPr>
          <w:rFonts w:ascii="PT Astra Serif" w:hAnsi="PT Astra Serif"/>
          <w:sz w:val="28"/>
          <w:szCs w:val="28"/>
        </w:rPr>
        <w:t>2) 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E1635F" w:rsidRPr="000121C3" w:rsidRDefault="00E1635F" w:rsidP="00E1635F">
      <w:pPr>
        <w:autoSpaceDE w:val="0"/>
        <w:ind w:firstLine="709"/>
        <w:jc w:val="both"/>
        <w:rPr>
          <w:rFonts w:ascii="PT Astra Serif" w:hAnsi="PT Astra Serif"/>
          <w:sz w:val="28"/>
          <w:szCs w:val="28"/>
        </w:rPr>
      </w:pPr>
    </w:p>
    <w:p w:rsidR="00E1635F" w:rsidRPr="000121C3" w:rsidRDefault="00E1635F" w:rsidP="00E1635F">
      <w:pPr>
        <w:autoSpaceDE w:val="0"/>
        <w:ind w:firstLine="709"/>
        <w:jc w:val="both"/>
        <w:rPr>
          <w:rFonts w:ascii="PT Astra Serif" w:hAnsi="PT Astra Serif"/>
          <w:sz w:val="28"/>
          <w:szCs w:val="28"/>
        </w:rPr>
      </w:pPr>
      <w:r w:rsidRPr="000121C3">
        <w:rPr>
          <w:rFonts w:ascii="PT Astra Serif" w:hAnsi="PT Astra Serif"/>
          <w:sz w:val="28"/>
          <w:szCs w:val="28"/>
        </w:rPr>
        <w:t>3.2. Порядок выполнения административных процедур при предоставлении муниципальной услуги в уполномоченном органе</w:t>
      </w:r>
    </w:p>
    <w:p w:rsidR="00E1635F" w:rsidRPr="000121C3" w:rsidRDefault="00E1635F" w:rsidP="00E1635F">
      <w:pPr>
        <w:autoSpaceDE w:val="0"/>
        <w:ind w:firstLine="709"/>
        <w:jc w:val="both"/>
        <w:rPr>
          <w:rFonts w:ascii="PT Astra Serif" w:hAnsi="PT Astra Serif"/>
          <w:sz w:val="28"/>
          <w:szCs w:val="28"/>
        </w:rPr>
      </w:pPr>
    </w:p>
    <w:p w:rsidR="00E1635F" w:rsidRPr="000121C3" w:rsidRDefault="00E1635F" w:rsidP="00E1635F">
      <w:pPr>
        <w:autoSpaceDE w:val="0"/>
        <w:ind w:firstLine="709"/>
        <w:jc w:val="both"/>
        <w:rPr>
          <w:rFonts w:ascii="PT Astra Serif" w:hAnsi="PT Astra Serif"/>
          <w:sz w:val="28"/>
          <w:szCs w:val="28"/>
        </w:rPr>
      </w:pPr>
      <w:r w:rsidRPr="000121C3">
        <w:rPr>
          <w:rFonts w:ascii="PT Astra Serif" w:hAnsi="PT Astra Serif"/>
          <w:sz w:val="28"/>
          <w:szCs w:val="28"/>
        </w:rPr>
        <w:t>3.2.1. Приём и регистрация заявления и приложенных документов для предоставления муниципальной услуги.</w:t>
      </w:r>
    </w:p>
    <w:p w:rsidR="00E1635F" w:rsidRPr="000121C3" w:rsidRDefault="00E1635F" w:rsidP="00E1635F">
      <w:pPr>
        <w:autoSpaceDE w:val="0"/>
        <w:ind w:firstLine="709"/>
        <w:jc w:val="both"/>
        <w:rPr>
          <w:rFonts w:ascii="PT Astra Serif" w:hAnsi="PT Astra Serif"/>
          <w:sz w:val="28"/>
          <w:szCs w:val="28"/>
        </w:rPr>
      </w:pPr>
      <w:r w:rsidRPr="000121C3">
        <w:rPr>
          <w:rFonts w:ascii="PT Astra Serif" w:hAnsi="PT Astra Serif"/>
          <w:sz w:val="28"/>
          <w:szCs w:val="28"/>
        </w:rPr>
        <w:t>Юридическим фактом, инициирующим начало административной процедуры, является поступление заявления и приложенных документов в уполномоченный орган.</w:t>
      </w:r>
    </w:p>
    <w:p w:rsidR="00E1635F" w:rsidRPr="000121C3" w:rsidRDefault="00E1635F" w:rsidP="00E1635F">
      <w:pPr>
        <w:autoSpaceDE w:val="0"/>
        <w:ind w:firstLine="709"/>
        <w:jc w:val="both"/>
        <w:rPr>
          <w:rFonts w:ascii="PT Astra Serif" w:hAnsi="PT Astra Serif"/>
          <w:sz w:val="28"/>
          <w:szCs w:val="28"/>
        </w:rPr>
      </w:pPr>
      <w:r w:rsidRPr="000121C3">
        <w:rPr>
          <w:rFonts w:ascii="PT Astra Serif" w:hAnsi="PT Astra Serif"/>
          <w:sz w:val="28"/>
          <w:szCs w:val="28"/>
        </w:rPr>
        <w:t>Заявителю, подавшему заявление в уполномоченный орган, выдаётся расписка (опись) в получении заявления и прилагаемых к нему документов с указанием их перечня, даты и времени получения.</w:t>
      </w:r>
    </w:p>
    <w:p w:rsidR="00E1635F" w:rsidRPr="000121C3" w:rsidRDefault="00E1635F" w:rsidP="00E1635F">
      <w:pPr>
        <w:autoSpaceDE w:val="0"/>
        <w:ind w:firstLine="709"/>
        <w:jc w:val="both"/>
        <w:rPr>
          <w:rFonts w:ascii="PT Astra Serif" w:hAnsi="PT Astra Serif"/>
          <w:sz w:val="28"/>
          <w:szCs w:val="28"/>
        </w:rPr>
      </w:pPr>
      <w:r w:rsidRPr="000121C3">
        <w:rPr>
          <w:rFonts w:ascii="PT Astra Serif" w:hAnsi="PT Astra Serif"/>
          <w:sz w:val="28"/>
          <w:szCs w:val="28"/>
        </w:rPr>
        <w:t>Главный специалист-эксперт администрации муниципального образования «Тиинское сельское поселение» Мелекесского района Ульяновской области (далее – специалист), принимающий заявления, осуществляет первичную проверку документов заявителя: проверяет полномочия обратившегося лица, изготавливает копии представленных оригиналов документов, либо сверяет копии предоставленных документов с подлинниками.</w:t>
      </w:r>
    </w:p>
    <w:p w:rsidR="00E1635F" w:rsidRPr="000121C3" w:rsidRDefault="00E1635F" w:rsidP="00E1635F">
      <w:pPr>
        <w:autoSpaceDE w:val="0"/>
        <w:ind w:firstLine="709"/>
        <w:jc w:val="both"/>
        <w:rPr>
          <w:rFonts w:ascii="PT Astra Serif" w:hAnsi="PT Astra Serif"/>
          <w:sz w:val="28"/>
          <w:szCs w:val="28"/>
        </w:rPr>
      </w:pPr>
      <w:r w:rsidRPr="000121C3">
        <w:rPr>
          <w:rFonts w:ascii="PT Astra Serif" w:hAnsi="PT Astra Serif"/>
          <w:sz w:val="28"/>
          <w:szCs w:val="28"/>
        </w:rPr>
        <w:t xml:space="preserve">Главный специалист-эксперт, осуществляющий функцию по </w:t>
      </w:r>
      <w:proofErr w:type="gramStart"/>
      <w:r w:rsidRPr="000121C3">
        <w:rPr>
          <w:rFonts w:ascii="PT Astra Serif" w:hAnsi="PT Astra Serif"/>
          <w:sz w:val="28"/>
          <w:szCs w:val="28"/>
        </w:rPr>
        <w:t>контролю за</w:t>
      </w:r>
      <w:proofErr w:type="gramEnd"/>
      <w:r w:rsidRPr="000121C3">
        <w:rPr>
          <w:rFonts w:ascii="PT Astra Serif" w:hAnsi="PT Astra Serif"/>
          <w:sz w:val="28"/>
          <w:szCs w:val="28"/>
        </w:rPr>
        <w:t xml:space="preserve"> исполнением поручений уполномоченного органа осуществляет регистрацию документов и передаёт их Руководителю уполномоченного органа.</w:t>
      </w:r>
    </w:p>
    <w:p w:rsidR="00E1635F" w:rsidRPr="000121C3" w:rsidRDefault="00E1635F" w:rsidP="00E1635F">
      <w:pPr>
        <w:autoSpaceDE w:val="0"/>
        <w:ind w:firstLine="709"/>
        <w:jc w:val="both"/>
        <w:rPr>
          <w:rFonts w:ascii="PT Astra Serif" w:hAnsi="PT Astra Serif"/>
          <w:sz w:val="28"/>
          <w:szCs w:val="28"/>
        </w:rPr>
      </w:pPr>
      <w:r w:rsidRPr="000121C3">
        <w:rPr>
          <w:rFonts w:ascii="PT Astra Serif" w:hAnsi="PT Astra Serif"/>
          <w:sz w:val="28"/>
          <w:szCs w:val="28"/>
        </w:rPr>
        <w:t>Руководитель уполномоченного органа рассматривает документы, визирует и передаёт с поручениями специалисту для работы.</w:t>
      </w:r>
    </w:p>
    <w:p w:rsidR="00E1635F" w:rsidRPr="000121C3" w:rsidRDefault="00E1635F" w:rsidP="00E1635F">
      <w:pPr>
        <w:autoSpaceDE w:val="0"/>
        <w:ind w:firstLine="709"/>
        <w:jc w:val="both"/>
        <w:rPr>
          <w:rFonts w:ascii="PT Astra Serif" w:hAnsi="PT Astra Serif"/>
          <w:sz w:val="28"/>
          <w:szCs w:val="28"/>
        </w:rPr>
      </w:pPr>
      <w:r w:rsidRPr="000121C3">
        <w:rPr>
          <w:rFonts w:ascii="PT Astra Serif" w:hAnsi="PT Astra Serif"/>
          <w:sz w:val="28"/>
          <w:szCs w:val="28"/>
        </w:rPr>
        <w:t>Результатом выполнения административной процедуры является передача зарегистрированного заявления с приложенным к нему пакетом документов с визой Руководителя уполномоченного органа для работы специалисту.</w:t>
      </w:r>
    </w:p>
    <w:p w:rsidR="00E1635F" w:rsidRPr="000121C3" w:rsidRDefault="00E1635F" w:rsidP="00E1635F">
      <w:pPr>
        <w:autoSpaceDE w:val="0"/>
        <w:ind w:firstLine="709"/>
        <w:jc w:val="both"/>
        <w:rPr>
          <w:rFonts w:ascii="PT Astra Serif" w:hAnsi="PT Astra Serif"/>
          <w:sz w:val="28"/>
          <w:szCs w:val="28"/>
        </w:rPr>
      </w:pPr>
      <w:r w:rsidRPr="000121C3">
        <w:rPr>
          <w:rFonts w:ascii="PT Astra Serif" w:hAnsi="PT Astra Serif"/>
          <w:sz w:val="28"/>
          <w:szCs w:val="28"/>
        </w:rPr>
        <w:t xml:space="preserve">Максимальный срок исполнения административной процедуры – 1 (один) </w:t>
      </w:r>
      <w:r>
        <w:rPr>
          <w:rFonts w:ascii="PT Astra Serif" w:hAnsi="PT Astra Serif"/>
          <w:sz w:val="28"/>
          <w:szCs w:val="28"/>
        </w:rPr>
        <w:t>календарный</w:t>
      </w:r>
      <w:r w:rsidRPr="000121C3">
        <w:rPr>
          <w:rFonts w:ascii="PT Astra Serif" w:hAnsi="PT Astra Serif"/>
          <w:sz w:val="28"/>
          <w:szCs w:val="28"/>
        </w:rPr>
        <w:t xml:space="preserve"> день со дня начала административной процедуры.</w:t>
      </w:r>
    </w:p>
    <w:p w:rsidR="00E1635F" w:rsidRPr="000121C3" w:rsidRDefault="00E1635F" w:rsidP="00E1635F">
      <w:pPr>
        <w:autoSpaceDE w:val="0"/>
        <w:ind w:firstLine="709"/>
        <w:jc w:val="both"/>
        <w:rPr>
          <w:rFonts w:ascii="PT Astra Serif" w:hAnsi="PT Astra Serif"/>
          <w:sz w:val="28"/>
          <w:szCs w:val="28"/>
        </w:rPr>
      </w:pPr>
      <w:r w:rsidRPr="000121C3">
        <w:rPr>
          <w:rFonts w:ascii="PT Astra Serif" w:hAnsi="PT Astra Serif"/>
          <w:sz w:val="28"/>
          <w:szCs w:val="28"/>
        </w:rPr>
        <w:lastRenderedPageBreak/>
        <w:t xml:space="preserve">Способом фиксации результата выполнения административной процедуры является регистрация заявления и приложенных к нему документов, в журнале регистрации муниципальной услуги.  </w:t>
      </w:r>
    </w:p>
    <w:p w:rsidR="00E1635F" w:rsidRPr="000121C3" w:rsidRDefault="00E1635F" w:rsidP="00E1635F">
      <w:pPr>
        <w:autoSpaceDE w:val="0"/>
        <w:ind w:firstLine="709"/>
        <w:jc w:val="both"/>
        <w:rPr>
          <w:rFonts w:ascii="PT Astra Serif" w:hAnsi="PT Astra Serif"/>
          <w:sz w:val="28"/>
          <w:szCs w:val="28"/>
        </w:rPr>
      </w:pPr>
      <w:r w:rsidRPr="000121C3">
        <w:rPr>
          <w:rFonts w:ascii="PT Astra Serif" w:hAnsi="PT Astra Serif"/>
          <w:sz w:val="28"/>
          <w:szCs w:val="28"/>
        </w:rPr>
        <w:t xml:space="preserve">3.2.2. Рассмотрение заявления, проведение проверки представленных документов. </w:t>
      </w:r>
    </w:p>
    <w:p w:rsidR="00E1635F" w:rsidRPr="000121C3" w:rsidRDefault="00E1635F" w:rsidP="00E1635F">
      <w:pPr>
        <w:autoSpaceDE w:val="0"/>
        <w:ind w:firstLine="709"/>
        <w:jc w:val="both"/>
        <w:rPr>
          <w:rFonts w:ascii="PT Astra Serif" w:hAnsi="PT Astra Serif"/>
          <w:sz w:val="28"/>
          <w:szCs w:val="28"/>
        </w:rPr>
      </w:pPr>
      <w:r w:rsidRPr="000121C3">
        <w:rPr>
          <w:rFonts w:ascii="PT Astra Serif" w:hAnsi="PT Astra Serif"/>
          <w:sz w:val="28"/>
          <w:szCs w:val="28"/>
        </w:rPr>
        <w:t>Основанием для начала административной процедуры является поступление зарегистрированного заявления с приложенными документами с визой Руководителя уполномоченного органа на исполнение.</w:t>
      </w:r>
    </w:p>
    <w:p w:rsidR="00E1635F" w:rsidRPr="000121C3" w:rsidRDefault="00E1635F" w:rsidP="00E1635F">
      <w:pPr>
        <w:autoSpaceDE w:val="0"/>
        <w:ind w:firstLine="709"/>
        <w:jc w:val="both"/>
        <w:rPr>
          <w:rFonts w:ascii="PT Astra Serif" w:hAnsi="PT Astra Serif"/>
          <w:sz w:val="28"/>
          <w:szCs w:val="28"/>
        </w:rPr>
      </w:pPr>
      <w:r w:rsidRPr="000121C3">
        <w:rPr>
          <w:rFonts w:ascii="PT Astra Serif" w:hAnsi="PT Astra Serif"/>
          <w:sz w:val="28"/>
          <w:szCs w:val="28"/>
        </w:rPr>
        <w:t>При поступлении документов, необходимых для выполнения административной процедуры, специалист осуществляет их рассмотрение на предмет комплектности, проверяет правильность заполнения заявления.</w:t>
      </w:r>
    </w:p>
    <w:p w:rsidR="00E1635F" w:rsidRPr="000121C3" w:rsidRDefault="00E1635F" w:rsidP="00E1635F">
      <w:pPr>
        <w:autoSpaceDE w:val="0"/>
        <w:ind w:firstLine="709"/>
        <w:jc w:val="both"/>
        <w:rPr>
          <w:rFonts w:ascii="PT Astra Serif" w:hAnsi="PT Astra Serif"/>
          <w:sz w:val="28"/>
          <w:szCs w:val="28"/>
        </w:rPr>
      </w:pPr>
      <w:r w:rsidRPr="000121C3">
        <w:rPr>
          <w:rFonts w:ascii="PT Astra Serif" w:hAnsi="PT Astra Serif"/>
          <w:sz w:val="28"/>
          <w:szCs w:val="28"/>
        </w:rPr>
        <w:t>Результатом административной процедуры является рассмотрение заявления и приложенных документов и переход к административной процедуре по возврату заявления, либо к административным процедурам, указанным в подпунктах 3.2.4 – 3.2.6 Административного регламента.</w:t>
      </w:r>
    </w:p>
    <w:p w:rsidR="00E1635F" w:rsidRPr="000121C3" w:rsidRDefault="00E1635F" w:rsidP="00E1635F">
      <w:pPr>
        <w:autoSpaceDE w:val="0"/>
        <w:ind w:firstLine="709"/>
        <w:jc w:val="both"/>
        <w:rPr>
          <w:rFonts w:ascii="PT Astra Serif" w:hAnsi="PT Astra Serif"/>
          <w:sz w:val="28"/>
          <w:szCs w:val="28"/>
        </w:rPr>
      </w:pPr>
      <w:r w:rsidRPr="000121C3">
        <w:rPr>
          <w:rFonts w:ascii="PT Astra Serif" w:hAnsi="PT Astra Serif"/>
          <w:sz w:val="28"/>
          <w:szCs w:val="28"/>
        </w:rPr>
        <w:t xml:space="preserve">Максимальный срок исполнения административной процедуры – 1 (один) </w:t>
      </w:r>
      <w:r>
        <w:rPr>
          <w:rFonts w:ascii="PT Astra Serif" w:hAnsi="PT Astra Serif"/>
          <w:sz w:val="28"/>
          <w:szCs w:val="28"/>
        </w:rPr>
        <w:t>календарный</w:t>
      </w:r>
      <w:r w:rsidRPr="000121C3">
        <w:rPr>
          <w:rFonts w:ascii="PT Astra Serif" w:hAnsi="PT Astra Serif"/>
          <w:sz w:val="28"/>
          <w:szCs w:val="28"/>
        </w:rPr>
        <w:t xml:space="preserve"> день со дня начала административной процедуры.</w:t>
      </w:r>
    </w:p>
    <w:p w:rsidR="00E1635F" w:rsidRPr="000121C3" w:rsidRDefault="00E1635F" w:rsidP="00E1635F">
      <w:pPr>
        <w:autoSpaceDE w:val="0"/>
        <w:ind w:firstLine="709"/>
        <w:jc w:val="both"/>
        <w:rPr>
          <w:rFonts w:ascii="PT Astra Serif" w:hAnsi="PT Astra Serif"/>
          <w:sz w:val="28"/>
          <w:szCs w:val="28"/>
        </w:rPr>
      </w:pPr>
      <w:r w:rsidRPr="000121C3">
        <w:rPr>
          <w:rFonts w:ascii="PT Astra Serif" w:hAnsi="PT Astra Serif"/>
          <w:sz w:val="28"/>
          <w:szCs w:val="28"/>
        </w:rPr>
        <w:t>3.2.3. Возврат заявления уполномоченным органом заявителю.</w:t>
      </w:r>
    </w:p>
    <w:p w:rsidR="00E1635F" w:rsidRPr="000121C3" w:rsidRDefault="00E1635F" w:rsidP="00E1635F">
      <w:pPr>
        <w:autoSpaceDE w:val="0"/>
        <w:ind w:firstLine="709"/>
        <w:jc w:val="both"/>
        <w:rPr>
          <w:rFonts w:ascii="PT Astra Serif" w:hAnsi="PT Astra Serif"/>
          <w:sz w:val="28"/>
          <w:szCs w:val="28"/>
        </w:rPr>
      </w:pPr>
      <w:r w:rsidRPr="000121C3">
        <w:rPr>
          <w:rFonts w:ascii="PT Astra Serif" w:hAnsi="PT Astra Serif"/>
          <w:sz w:val="28"/>
          <w:szCs w:val="28"/>
        </w:rPr>
        <w:t>Юридическим фактом, инициирующим начало административной процедуры, является несоответствие заявления положениям подпункта 1 пункта 2.6. Административного регламента, подача заявления в иной орган местного самоуправления или наличие неполного комплекта документов, предоставляемых в соответствии с подпунктами 2-3 пункта 2.6 настоящего Административного регламента.</w:t>
      </w:r>
    </w:p>
    <w:p w:rsidR="00E1635F" w:rsidRPr="000121C3" w:rsidRDefault="00E1635F" w:rsidP="00E1635F">
      <w:pPr>
        <w:autoSpaceDE w:val="0"/>
        <w:ind w:firstLine="709"/>
        <w:jc w:val="both"/>
        <w:rPr>
          <w:rFonts w:ascii="PT Astra Serif" w:hAnsi="PT Astra Serif"/>
          <w:sz w:val="28"/>
          <w:szCs w:val="28"/>
        </w:rPr>
      </w:pPr>
      <w:r w:rsidRPr="000121C3">
        <w:rPr>
          <w:rFonts w:ascii="PT Astra Serif" w:hAnsi="PT Astra Serif"/>
          <w:sz w:val="28"/>
          <w:szCs w:val="28"/>
        </w:rPr>
        <w:t>Специалист обеспечивает подготовку, согласование и подписание Руководителем уполномоченного органа проекта уведомления о возврате заявления (по форме, приведённой в приложении  4 к Административному регламенту) в адрес заявителя с указанием причины возврата и информированием о возможности повторно представить заявление с приложением необходимого комплекта документов.</w:t>
      </w:r>
    </w:p>
    <w:p w:rsidR="00E1635F" w:rsidRPr="000121C3" w:rsidRDefault="00E1635F" w:rsidP="00E1635F">
      <w:pPr>
        <w:autoSpaceDE w:val="0"/>
        <w:ind w:firstLine="709"/>
        <w:jc w:val="both"/>
        <w:rPr>
          <w:rFonts w:ascii="PT Astra Serif" w:hAnsi="PT Astra Serif"/>
          <w:sz w:val="28"/>
          <w:szCs w:val="28"/>
        </w:rPr>
      </w:pPr>
      <w:r w:rsidRPr="000121C3">
        <w:rPr>
          <w:rFonts w:ascii="PT Astra Serif" w:hAnsi="PT Astra Serif"/>
          <w:sz w:val="28"/>
          <w:szCs w:val="28"/>
        </w:rPr>
        <w:t xml:space="preserve">Подписанное Руководителем уполномоченного органа уведомление о возврате заявления передается на регистрацию специалисту по кадрам и </w:t>
      </w:r>
      <w:proofErr w:type="gramStart"/>
      <w:r w:rsidRPr="000121C3">
        <w:rPr>
          <w:rFonts w:ascii="PT Astra Serif" w:hAnsi="PT Astra Serif"/>
          <w:sz w:val="28"/>
          <w:szCs w:val="28"/>
        </w:rPr>
        <w:t>контролю за</w:t>
      </w:r>
      <w:proofErr w:type="gramEnd"/>
      <w:r w:rsidRPr="000121C3">
        <w:rPr>
          <w:rFonts w:ascii="PT Astra Serif" w:hAnsi="PT Astra Serif"/>
          <w:sz w:val="28"/>
          <w:szCs w:val="28"/>
        </w:rPr>
        <w:t xml:space="preserve"> исполнением поручений уполномоченного органа для регистрации и отправки. </w:t>
      </w:r>
    </w:p>
    <w:p w:rsidR="00E1635F" w:rsidRPr="000121C3" w:rsidRDefault="00E1635F" w:rsidP="00E1635F">
      <w:pPr>
        <w:autoSpaceDE w:val="0"/>
        <w:ind w:firstLine="709"/>
        <w:jc w:val="both"/>
        <w:rPr>
          <w:rFonts w:ascii="PT Astra Serif" w:hAnsi="PT Astra Serif"/>
          <w:sz w:val="28"/>
          <w:szCs w:val="28"/>
        </w:rPr>
      </w:pPr>
      <w:r w:rsidRPr="000121C3">
        <w:rPr>
          <w:rFonts w:ascii="PT Astra Serif" w:hAnsi="PT Astra Serif"/>
          <w:sz w:val="28"/>
          <w:szCs w:val="28"/>
        </w:rPr>
        <w:t>Специалист уведомляет заявителя посредством телефонной связи по указанному контактному номеру в заявлении о том, что ему возвращается заявление.</w:t>
      </w:r>
    </w:p>
    <w:p w:rsidR="00E1635F" w:rsidRPr="000121C3" w:rsidRDefault="00E1635F" w:rsidP="00E1635F">
      <w:pPr>
        <w:autoSpaceDE w:val="0"/>
        <w:ind w:firstLine="709"/>
        <w:jc w:val="both"/>
        <w:rPr>
          <w:rFonts w:ascii="PT Astra Serif" w:hAnsi="PT Astra Serif"/>
          <w:sz w:val="28"/>
          <w:szCs w:val="28"/>
        </w:rPr>
      </w:pPr>
      <w:r w:rsidRPr="000121C3">
        <w:rPr>
          <w:rFonts w:ascii="PT Astra Serif" w:hAnsi="PT Astra Serif"/>
          <w:sz w:val="28"/>
          <w:szCs w:val="28"/>
        </w:rPr>
        <w:t>Результатом административной процедуры является отправка в течение 1 (одного) рабочего дня заявителю по почте или выдачи лично уведомления о возврате заявления.</w:t>
      </w:r>
    </w:p>
    <w:p w:rsidR="00E1635F" w:rsidRPr="000121C3" w:rsidRDefault="00E1635F" w:rsidP="00E1635F">
      <w:pPr>
        <w:autoSpaceDE w:val="0"/>
        <w:ind w:firstLine="709"/>
        <w:jc w:val="both"/>
        <w:rPr>
          <w:rFonts w:ascii="PT Astra Serif" w:hAnsi="PT Astra Serif"/>
          <w:sz w:val="28"/>
          <w:szCs w:val="28"/>
        </w:rPr>
      </w:pPr>
      <w:r w:rsidRPr="000121C3">
        <w:rPr>
          <w:rFonts w:ascii="PT Astra Serif" w:hAnsi="PT Astra Serif"/>
          <w:sz w:val="28"/>
          <w:szCs w:val="28"/>
        </w:rPr>
        <w:t xml:space="preserve">Максимальный срок выполнения административной процедуры – </w:t>
      </w:r>
      <w:r>
        <w:rPr>
          <w:rFonts w:ascii="PT Astra Serif" w:hAnsi="PT Astra Serif"/>
          <w:sz w:val="28"/>
          <w:szCs w:val="28"/>
        </w:rPr>
        <w:t>2</w:t>
      </w:r>
      <w:r w:rsidRPr="000121C3">
        <w:rPr>
          <w:rFonts w:ascii="PT Astra Serif" w:hAnsi="PT Astra Serif"/>
          <w:sz w:val="28"/>
          <w:szCs w:val="28"/>
        </w:rPr>
        <w:t xml:space="preserve"> (</w:t>
      </w:r>
      <w:r>
        <w:rPr>
          <w:rFonts w:ascii="PT Astra Serif" w:hAnsi="PT Astra Serif"/>
          <w:sz w:val="28"/>
          <w:szCs w:val="28"/>
        </w:rPr>
        <w:t>два</w:t>
      </w:r>
      <w:r w:rsidRPr="000121C3">
        <w:rPr>
          <w:rFonts w:ascii="PT Astra Serif" w:hAnsi="PT Astra Serif"/>
          <w:sz w:val="28"/>
          <w:szCs w:val="28"/>
        </w:rPr>
        <w:t xml:space="preserve">) </w:t>
      </w:r>
      <w:r>
        <w:rPr>
          <w:rFonts w:ascii="PT Astra Serif" w:hAnsi="PT Astra Serif"/>
          <w:sz w:val="28"/>
          <w:szCs w:val="28"/>
        </w:rPr>
        <w:t>календарных</w:t>
      </w:r>
      <w:r w:rsidRPr="000121C3">
        <w:rPr>
          <w:rFonts w:ascii="PT Astra Serif" w:hAnsi="PT Astra Serif"/>
          <w:sz w:val="28"/>
          <w:szCs w:val="28"/>
        </w:rPr>
        <w:t xml:space="preserve"> дн</w:t>
      </w:r>
      <w:r>
        <w:rPr>
          <w:rFonts w:ascii="PT Astra Serif" w:hAnsi="PT Astra Serif"/>
          <w:sz w:val="28"/>
          <w:szCs w:val="28"/>
        </w:rPr>
        <w:t>я</w:t>
      </w:r>
      <w:r w:rsidRPr="000121C3">
        <w:rPr>
          <w:rFonts w:ascii="PT Astra Serif" w:hAnsi="PT Astra Serif"/>
          <w:sz w:val="28"/>
          <w:szCs w:val="28"/>
        </w:rPr>
        <w:t xml:space="preserve"> со дня начала административной процедуры.</w:t>
      </w:r>
    </w:p>
    <w:p w:rsidR="00E1635F" w:rsidRPr="000121C3" w:rsidRDefault="00E1635F" w:rsidP="00E1635F">
      <w:pPr>
        <w:autoSpaceDE w:val="0"/>
        <w:ind w:firstLine="709"/>
        <w:jc w:val="both"/>
        <w:rPr>
          <w:rFonts w:ascii="PT Astra Serif" w:hAnsi="PT Astra Serif"/>
          <w:sz w:val="28"/>
          <w:szCs w:val="28"/>
        </w:rPr>
      </w:pPr>
      <w:r w:rsidRPr="000121C3">
        <w:rPr>
          <w:rFonts w:ascii="PT Astra Serif" w:hAnsi="PT Astra Serif"/>
          <w:sz w:val="28"/>
          <w:szCs w:val="28"/>
        </w:rPr>
        <w:t>Способом фиксации результата выполнения административной процедуры является пометка об отправке почтовым отправлением.</w:t>
      </w:r>
    </w:p>
    <w:p w:rsidR="00E1635F" w:rsidRPr="000121C3" w:rsidRDefault="00E1635F" w:rsidP="00E1635F">
      <w:pPr>
        <w:autoSpaceDE w:val="0"/>
        <w:ind w:firstLine="709"/>
        <w:jc w:val="both"/>
        <w:rPr>
          <w:rFonts w:ascii="PT Astra Serif" w:hAnsi="PT Astra Serif"/>
          <w:sz w:val="28"/>
          <w:szCs w:val="28"/>
        </w:rPr>
      </w:pPr>
      <w:r w:rsidRPr="000121C3">
        <w:rPr>
          <w:rFonts w:ascii="PT Astra Serif" w:hAnsi="PT Astra Serif"/>
          <w:sz w:val="28"/>
          <w:szCs w:val="28"/>
        </w:rPr>
        <w:t>3.2.4. Формирование и направление межведомственных запросов.</w:t>
      </w:r>
    </w:p>
    <w:p w:rsidR="00E1635F" w:rsidRPr="000121C3" w:rsidRDefault="00E1635F" w:rsidP="00E1635F">
      <w:pPr>
        <w:autoSpaceDE w:val="0"/>
        <w:ind w:firstLine="709"/>
        <w:jc w:val="both"/>
        <w:rPr>
          <w:rFonts w:ascii="PT Astra Serif" w:hAnsi="PT Astra Serif"/>
          <w:sz w:val="28"/>
          <w:szCs w:val="28"/>
        </w:rPr>
      </w:pPr>
      <w:r w:rsidRPr="000121C3">
        <w:rPr>
          <w:rFonts w:ascii="PT Astra Serif" w:hAnsi="PT Astra Serif"/>
          <w:sz w:val="28"/>
          <w:szCs w:val="28"/>
        </w:rPr>
        <w:lastRenderedPageBreak/>
        <w:t>Юридическим фактом, инициирующим начало административной процедуры, является непредставление заявителем в уполномоченный орган документов, необходимых для предоставления муниципальной услуги, указанных в подпунктах 5-6 пункта 2.6 настоящего Административного регламента.</w:t>
      </w:r>
    </w:p>
    <w:p w:rsidR="00E1635F" w:rsidRPr="000121C3" w:rsidRDefault="00E1635F" w:rsidP="00E1635F">
      <w:pPr>
        <w:autoSpaceDE w:val="0"/>
        <w:ind w:firstLine="709"/>
        <w:jc w:val="both"/>
        <w:rPr>
          <w:rFonts w:ascii="PT Astra Serif" w:hAnsi="PT Astra Serif"/>
          <w:sz w:val="28"/>
          <w:szCs w:val="28"/>
        </w:rPr>
      </w:pPr>
      <w:r w:rsidRPr="000121C3">
        <w:rPr>
          <w:rFonts w:ascii="PT Astra Serif" w:hAnsi="PT Astra Serif"/>
          <w:sz w:val="28"/>
          <w:szCs w:val="28"/>
        </w:rPr>
        <w:t xml:space="preserve">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документ, указанный в подпункте 5 пункта 2.6 настоящего Административного регламента в </w:t>
      </w:r>
      <w:proofErr w:type="spellStart"/>
      <w:r w:rsidRPr="000121C3">
        <w:rPr>
          <w:rFonts w:ascii="PT Astra Serif" w:hAnsi="PT Astra Serif"/>
          <w:sz w:val="28"/>
          <w:szCs w:val="28"/>
        </w:rPr>
        <w:t>Росреестре</w:t>
      </w:r>
      <w:proofErr w:type="spellEnd"/>
      <w:r w:rsidRPr="000121C3">
        <w:rPr>
          <w:rFonts w:ascii="PT Astra Serif" w:hAnsi="PT Astra Serif"/>
          <w:sz w:val="28"/>
          <w:szCs w:val="28"/>
        </w:rPr>
        <w:t>.</w:t>
      </w:r>
    </w:p>
    <w:p w:rsidR="00E1635F" w:rsidRPr="000121C3" w:rsidRDefault="00E1635F" w:rsidP="00E1635F">
      <w:pPr>
        <w:autoSpaceDE w:val="0"/>
        <w:ind w:firstLine="709"/>
        <w:jc w:val="both"/>
        <w:rPr>
          <w:rFonts w:ascii="PT Astra Serif" w:hAnsi="PT Astra Serif"/>
          <w:sz w:val="28"/>
          <w:szCs w:val="28"/>
        </w:rPr>
      </w:pPr>
      <w:r w:rsidRPr="000121C3">
        <w:rPr>
          <w:rFonts w:ascii="PT Astra Serif" w:hAnsi="PT Astra Serif"/>
          <w:sz w:val="28"/>
          <w:szCs w:val="28"/>
        </w:rPr>
        <w:t xml:space="preserve">Срок подготовки и направления ответа на межведомственный запрос о представлении документа (сведений, указанных в нём) не может превышать 3 (три) рабочих дней со дня поступления межведомственного запроса в </w:t>
      </w:r>
      <w:proofErr w:type="spellStart"/>
      <w:r w:rsidRPr="000121C3">
        <w:rPr>
          <w:rFonts w:ascii="PT Astra Serif" w:hAnsi="PT Astra Serif"/>
          <w:sz w:val="28"/>
          <w:szCs w:val="28"/>
        </w:rPr>
        <w:t>Росреестр</w:t>
      </w:r>
      <w:proofErr w:type="spellEnd"/>
      <w:r w:rsidRPr="000121C3">
        <w:rPr>
          <w:rFonts w:ascii="PT Astra Serif" w:hAnsi="PT Astra Serif"/>
          <w:sz w:val="28"/>
          <w:szCs w:val="28"/>
        </w:rPr>
        <w:t>, в соответствии с частью 9 статьи 62 Федерального закона от 13.07.2015 № 218-ФЗ «О государственной регистрации недвижимости».</w:t>
      </w:r>
    </w:p>
    <w:p w:rsidR="00E1635F" w:rsidRPr="000121C3" w:rsidRDefault="00E1635F" w:rsidP="00E1635F">
      <w:pPr>
        <w:autoSpaceDE w:val="0"/>
        <w:ind w:firstLine="709"/>
        <w:jc w:val="both"/>
        <w:rPr>
          <w:rFonts w:ascii="PT Astra Serif" w:hAnsi="PT Astra Serif"/>
          <w:sz w:val="28"/>
          <w:szCs w:val="28"/>
        </w:rPr>
      </w:pPr>
      <w:r w:rsidRPr="000121C3">
        <w:rPr>
          <w:rFonts w:ascii="PT Astra Serif" w:hAnsi="PT Astra Serif"/>
          <w:sz w:val="28"/>
          <w:szCs w:val="28"/>
        </w:rPr>
        <w:t>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сведения, содержащиеся в документах, указанных в подпункте 6 пункта 2.6 настоящего Административного регламента в ФНС.</w:t>
      </w:r>
    </w:p>
    <w:p w:rsidR="00E1635F" w:rsidRPr="000121C3" w:rsidRDefault="00E1635F" w:rsidP="00E1635F">
      <w:pPr>
        <w:autoSpaceDE w:val="0"/>
        <w:ind w:firstLine="709"/>
        <w:jc w:val="both"/>
        <w:rPr>
          <w:rFonts w:ascii="PT Astra Serif" w:hAnsi="PT Astra Serif"/>
          <w:sz w:val="28"/>
          <w:szCs w:val="28"/>
        </w:rPr>
      </w:pPr>
      <w:r w:rsidRPr="000121C3">
        <w:rPr>
          <w:rFonts w:ascii="PT Astra Serif" w:hAnsi="PT Astra Serif"/>
          <w:sz w:val="28"/>
          <w:szCs w:val="28"/>
        </w:rPr>
        <w:t>Срок подготовки и направления ответа на межведомственный запрос о представлении сведений не может превышать 5 (пять) рабочих дней со дня поступления межведомственного запроса в ФНС.</w:t>
      </w:r>
    </w:p>
    <w:p w:rsidR="00E1635F" w:rsidRPr="000121C3" w:rsidRDefault="00E1635F" w:rsidP="00E1635F">
      <w:pPr>
        <w:autoSpaceDE w:val="0"/>
        <w:ind w:firstLine="709"/>
        <w:jc w:val="both"/>
        <w:rPr>
          <w:rFonts w:ascii="PT Astra Serif" w:hAnsi="PT Astra Serif"/>
          <w:sz w:val="28"/>
          <w:szCs w:val="28"/>
        </w:rPr>
      </w:pPr>
      <w:r w:rsidRPr="000121C3">
        <w:rPr>
          <w:rFonts w:ascii="PT Astra Serif" w:hAnsi="PT Astra Serif"/>
          <w:sz w:val="28"/>
          <w:szCs w:val="28"/>
        </w:rPr>
        <w:t xml:space="preserve">Результатом административной процедуры является получение документов (сведений, указанных в них) из </w:t>
      </w:r>
      <w:proofErr w:type="spellStart"/>
      <w:r w:rsidRPr="000121C3">
        <w:rPr>
          <w:rFonts w:ascii="PT Astra Serif" w:hAnsi="PT Astra Serif"/>
          <w:sz w:val="28"/>
          <w:szCs w:val="28"/>
        </w:rPr>
        <w:t>Росреестра</w:t>
      </w:r>
      <w:proofErr w:type="spellEnd"/>
      <w:r w:rsidRPr="000121C3">
        <w:rPr>
          <w:rFonts w:ascii="PT Astra Serif" w:hAnsi="PT Astra Serif"/>
          <w:sz w:val="28"/>
          <w:szCs w:val="28"/>
        </w:rPr>
        <w:t>, ФНС.</w:t>
      </w:r>
    </w:p>
    <w:p w:rsidR="00E1635F" w:rsidRPr="000121C3" w:rsidRDefault="00E1635F" w:rsidP="00E1635F">
      <w:pPr>
        <w:autoSpaceDE w:val="0"/>
        <w:ind w:firstLine="709"/>
        <w:jc w:val="both"/>
        <w:rPr>
          <w:rFonts w:ascii="PT Astra Serif" w:hAnsi="PT Astra Serif"/>
          <w:sz w:val="28"/>
          <w:szCs w:val="28"/>
        </w:rPr>
      </w:pPr>
      <w:r w:rsidRPr="000121C3">
        <w:rPr>
          <w:rFonts w:ascii="PT Astra Serif" w:hAnsi="PT Astra Serif"/>
          <w:sz w:val="28"/>
          <w:szCs w:val="28"/>
        </w:rPr>
        <w:t xml:space="preserve">Максимальный срок исполнения административной процедуры – </w:t>
      </w:r>
      <w:r>
        <w:rPr>
          <w:rFonts w:ascii="PT Astra Serif" w:hAnsi="PT Astra Serif"/>
          <w:sz w:val="28"/>
          <w:szCs w:val="28"/>
        </w:rPr>
        <w:t>5</w:t>
      </w:r>
      <w:r w:rsidRPr="000121C3">
        <w:rPr>
          <w:rFonts w:ascii="PT Astra Serif" w:hAnsi="PT Astra Serif"/>
          <w:sz w:val="28"/>
          <w:szCs w:val="28"/>
        </w:rPr>
        <w:t xml:space="preserve"> (</w:t>
      </w:r>
      <w:r>
        <w:rPr>
          <w:rFonts w:ascii="PT Astra Serif" w:hAnsi="PT Astra Serif"/>
          <w:sz w:val="28"/>
          <w:szCs w:val="28"/>
        </w:rPr>
        <w:t>пять</w:t>
      </w:r>
      <w:r w:rsidRPr="000121C3">
        <w:rPr>
          <w:rFonts w:ascii="PT Astra Serif" w:hAnsi="PT Astra Serif"/>
          <w:sz w:val="28"/>
          <w:szCs w:val="28"/>
        </w:rPr>
        <w:t xml:space="preserve">) </w:t>
      </w:r>
      <w:r>
        <w:rPr>
          <w:rFonts w:ascii="PT Astra Serif" w:hAnsi="PT Astra Serif"/>
          <w:sz w:val="28"/>
          <w:szCs w:val="28"/>
        </w:rPr>
        <w:t>календарных</w:t>
      </w:r>
      <w:r w:rsidRPr="000121C3">
        <w:rPr>
          <w:rFonts w:ascii="PT Astra Serif" w:hAnsi="PT Astra Serif"/>
          <w:sz w:val="28"/>
          <w:szCs w:val="28"/>
        </w:rPr>
        <w:t xml:space="preserve"> дней со дня начала административной процедуры.</w:t>
      </w:r>
    </w:p>
    <w:p w:rsidR="00E1635F" w:rsidRPr="000121C3" w:rsidRDefault="00E1635F" w:rsidP="00E1635F">
      <w:pPr>
        <w:autoSpaceDE w:val="0"/>
        <w:ind w:firstLine="709"/>
        <w:jc w:val="both"/>
        <w:rPr>
          <w:rFonts w:ascii="PT Astra Serif" w:hAnsi="PT Astra Serif"/>
          <w:sz w:val="28"/>
          <w:szCs w:val="28"/>
        </w:rPr>
      </w:pPr>
      <w:r w:rsidRPr="000121C3">
        <w:rPr>
          <w:rFonts w:ascii="PT Astra Serif" w:hAnsi="PT Astra Serif"/>
          <w:sz w:val="28"/>
          <w:szCs w:val="28"/>
        </w:rPr>
        <w:t xml:space="preserve">Способом фиксации результата выполнения административной процедуры является отметка в деле о получении сведений из </w:t>
      </w:r>
      <w:proofErr w:type="spellStart"/>
      <w:r w:rsidRPr="000121C3">
        <w:rPr>
          <w:rFonts w:ascii="PT Astra Serif" w:hAnsi="PT Astra Serif"/>
          <w:sz w:val="28"/>
          <w:szCs w:val="28"/>
        </w:rPr>
        <w:t>Росреестра</w:t>
      </w:r>
      <w:proofErr w:type="spellEnd"/>
      <w:r w:rsidRPr="000121C3">
        <w:rPr>
          <w:rFonts w:ascii="PT Astra Serif" w:hAnsi="PT Astra Serif"/>
          <w:sz w:val="28"/>
          <w:szCs w:val="28"/>
        </w:rPr>
        <w:t>, ФНС, уполномоченного органа.</w:t>
      </w:r>
    </w:p>
    <w:p w:rsidR="00E1635F" w:rsidRPr="000121C3" w:rsidRDefault="00E1635F" w:rsidP="00E1635F">
      <w:pPr>
        <w:autoSpaceDE w:val="0"/>
        <w:ind w:firstLine="709"/>
        <w:jc w:val="both"/>
        <w:rPr>
          <w:rFonts w:ascii="PT Astra Serif" w:hAnsi="PT Astra Serif"/>
          <w:sz w:val="28"/>
          <w:szCs w:val="28"/>
        </w:rPr>
      </w:pPr>
      <w:r w:rsidRPr="000121C3">
        <w:rPr>
          <w:rFonts w:ascii="PT Astra Serif" w:hAnsi="PT Astra Serif"/>
          <w:sz w:val="28"/>
          <w:szCs w:val="28"/>
        </w:rPr>
        <w:t>3.2.5. Принятие решения о предоставлении земельного участка, находящегося в муниципальной собственности, в постоянное (бессрочное) пользование либо решения об отказе в предоставлении земельного участка, находящегося в муниципальной собственности, в постоянное (бессрочное) пользование, подготовка, согласование и подписание результата муниципальной услуги.</w:t>
      </w:r>
    </w:p>
    <w:p w:rsidR="00E1635F" w:rsidRPr="000121C3" w:rsidRDefault="00E1635F" w:rsidP="00E1635F">
      <w:pPr>
        <w:autoSpaceDE w:val="0"/>
        <w:ind w:firstLine="709"/>
        <w:jc w:val="both"/>
        <w:rPr>
          <w:rFonts w:ascii="PT Astra Serif" w:hAnsi="PT Astra Serif"/>
          <w:sz w:val="28"/>
          <w:szCs w:val="28"/>
        </w:rPr>
      </w:pPr>
      <w:r w:rsidRPr="000121C3">
        <w:rPr>
          <w:rFonts w:ascii="PT Astra Serif" w:hAnsi="PT Astra Serif"/>
          <w:sz w:val="28"/>
          <w:szCs w:val="28"/>
        </w:rPr>
        <w:t>Юридическим фактом, инициирующим начало административной процедуры, является наличие полного пакета документов, указанных в пункте 2.6 настоящего Административного регламента, у специалиста.</w:t>
      </w:r>
    </w:p>
    <w:p w:rsidR="00E1635F" w:rsidRPr="000121C3" w:rsidRDefault="00E1635F" w:rsidP="00E1635F">
      <w:pPr>
        <w:autoSpaceDE w:val="0"/>
        <w:ind w:firstLine="709"/>
        <w:jc w:val="both"/>
        <w:rPr>
          <w:rFonts w:ascii="PT Astra Serif" w:hAnsi="PT Astra Serif"/>
          <w:sz w:val="28"/>
          <w:szCs w:val="28"/>
        </w:rPr>
      </w:pPr>
      <w:r w:rsidRPr="000121C3">
        <w:rPr>
          <w:rFonts w:ascii="PT Astra Serif" w:hAnsi="PT Astra Serif"/>
          <w:sz w:val="28"/>
          <w:szCs w:val="28"/>
        </w:rPr>
        <w:t>Специалист осуществляет проверку документов на предмет отсутствия или наличия основания для отказа в предоставлении муниципальной услуги в соответствии с подпунктом 2.8.2 настоящего Административного регламента.</w:t>
      </w:r>
    </w:p>
    <w:p w:rsidR="00E1635F" w:rsidRPr="000121C3" w:rsidRDefault="00E1635F" w:rsidP="00E1635F">
      <w:pPr>
        <w:autoSpaceDE w:val="0"/>
        <w:ind w:firstLine="709"/>
        <w:jc w:val="both"/>
        <w:rPr>
          <w:rFonts w:ascii="PT Astra Serif" w:hAnsi="PT Astra Serif"/>
          <w:sz w:val="28"/>
          <w:szCs w:val="28"/>
        </w:rPr>
      </w:pPr>
      <w:r w:rsidRPr="000121C3">
        <w:rPr>
          <w:rFonts w:ascii="PT Astra Serif" w:hAnsi="PT Astra Serif"/>
          <w:sz w:val="28"/>
          <w:szCs w:val="28"/>
        </w:rPr>
        <w:lastRenderedPageBreak/>
        <w:t xml:space="preserve">Специалист осуществляет проверку документов на предмет исключения возможности предоставления одного и того же земельного участка нескольким заявителям путём отслеживания информации об испрашиваемом земельном участке с помощью: бумажного носителя, содержащего информацию о предоставленных уполномоченным органом муниципальных услугах - журнала регистрации. </w:t>
      </w:r>
    </w:p>
    <w:p w:rsidR="00E1635F" w:rsidRPr="000121C3" w:rsidRDefault="00E1635F" w:rsidP="00E1635F">
      <w:pPr>
        <w:autoSpaceDE w:val="0"/>
        <w:ind w:firstLine="709"/>
        <w:jc w:val="both"/>
        <w:rPr>
          <w:rFonts w:ascii="PT Astra Serif" w:hAnsi="PT Astra Serif"/>
          <w:sz w:val="28"/>
          <w:szCs w:val="28"/>
        </w:rPr>
      </w:pPr>
      <w:r w:rsidRPr="000121C3">
        <w:rPr>
          <w:rFonts w:ascii="PT Astra Serif" w:hAnsi="PT Astra Serif"/>
          <w:sz w:val="28"/>
          <w:szCs w:val="28"/>
        </w:rPr>
        <w:t>В случае отсутствия оснований для отказа в предоставлении муниципальной услуги, указанных в подпункте 2.8.2 настоящего Административного регламента специалист обеспечивает подготовку проекта постановления о предоставлении земельного участка (по форме, приведённой в приложении  2 к Административному регламенту).</w:t>
      </w:r>
    </w:p>
    <w:p w:rsidR="00E1635F" w:rsidRPr="000121C3" w:rsidRDefault="00E1635F" w:rsidP="00E1635F">
      <w:pPr>
        <w:autoSpaceDE w:val="0"/>
        <w:ind w:firstLine="709"/>
        <w:jc w:val="both"/>
        <w:rPr>
          <w:rFonts w:ascii="PT Astra Serif" w:hAnsi="PT Astra Serif"/>
          <w:sz w:val="28"/>
          <w:szCs w:val="28"/>
        </w:rPr>
      </w:pPr>
      <w:r w:rsidRPr="000121C3">
        <w:rPr>
          <w:rFonts w:ascii="PT Astra Serif" w:hAnsi="PT Astra Serif"/>
          <w:sz w:val="28"/>
          <w:szCs w:val="28"/>
        </w:rPr>
        <w:t>В случае наличия оснований для отказа, указанных в пункте 2.8 настоящего Административного регламента специалист обеспечивает подготовку проекта постановления об отказе (по форме, приведённой в приложении  3 к Административному регламенту).</w:t>
      </w:r>
    </w:p>
    <w:p w:rsidR="00E1635F" w:rsidRPr="000121C3" w:rsidRDefault="00E1635F" w:rsidP="00E1635F">
      <w:pPr>
        <w:autoSpaceDE w:val="0"/>
        <w:ind w:firstLine="709"/>
        <w:jc w:val="both"/>
        <w:rPr>
          <w:rFonts w:ascii="PT Astra Serif" w:hAnsi="PT Astra Serif"/>
          <w:sz w:val="28"/>
          <w:szCs w:val="28"/>
        </w:rPr>
      </w:pPr>
      <w:r w:rsidRPr="000121C3">
        <w:rPr>
          <w:rFonts w:ascii="PT Astra Serif" w:hAnsi="PT Astra Serif"/>
          <w:sz w:val="28"/>
          <w:szCs w:val="28"/>
        </w:rPr>
        <w:t>Проект постановления о предоставлении земельного участка либо проект постановления об отказе представляется на подпись Руководителю уполномоченного органа.</w:t>
      </w:r>
    </w:p>
    <w:p w:rsidR="00E1635F" w:rsidRPr="000121C3" w:rsidRDefault="00E1635F" w:rsidP="00E1635F">
      <w:pPr>
        <w:autoSpaceDE w:val="0"/>
        <w:ind w:firstLine="709"/>
        <w:jc w:val="both"/>
        <w:rPr>
          <w:rFonts w:ascii="PT Astra Serif" w:hAnsi="PT Astra Serif"/>
          <w:sz w:val="28"/>
          <w:szCs w:val="28"/>
        </w:rPr>
      </w:pPr>
      <w:r w:rsidRPr="000121C3">
        <w:rPr>
          <w:rFonts w:ascii="PT Astra Serif" w:hAnsi="PT Astra Serif"/>
          <w:sz w:val="28"/>
          <w:szCs w:val="28"/>
        </w:rPr>
        <w:t>Руководитель уполномоченного органа подписывает проект постановления о предоставлении земельного участка либо проект постановления об отказе, после чего передаёт на регистрацию в соответствии с инструкцией по делопроизводству.</w:t>
      </w:r>
    </w:p>
    <w:p w:rsidR="00E1635F" w:rsidRPr="000121C3" w:rsidRDefault="00E1635F" w:rsidP="00E1635F">
      <w:pPr>
        <w:autoSpaceDE w:val="0"/>
        <w:ind w:firstLine="709"/>
        <w:jc w:val="both"/>
        <w:rPr>
          <w:rFonts w:ascii="PT Astra Serif" w:hAnsi="PT Astra Serif"/>
          <w:sz w:val="28"/>
          <w:szCs w:val="28"/>
        </w:rPr>
      </w:pPr>
      <w:proofErr w:type="gramStart"/>
      <w:r w:rsidRPr="000121C3">
        <w:rPr>
          <w:rFonts w:ascii="PT Astra Serif" w:hAnsi="PT Astra Serif"/>
          <w:sz w:val="28"/>
          <w:szCs w:val="28"/>
        </w:rPr>
        <w:t>Результатом административной процедуры является подготовленные для выдачи постановление о предоставлении земельного участка либо постановление об отказе.</w:t>
      </w:r>
      <w:proofErr w:type="gramEnd"/>
    </w:p>
    <w:p w:rsidR="00E1635F" w:rsidRPr="000121C3" w:rsidRDefault="00E1635F" w:rsidP="00E1635F">
      <w:pPr>
        <w:autoSpaceDE w:val="0"/>
        <w:ind w:firstLine="709"/>
        <w:jc w:val="both"/>
        <w:rPr>
          <w:rFonts w:ascii="PT Astra Serif" w:hAnsi="PT Astra Serif"/>
          <w:sz w:val="28"/>
          <w:szCs w:val="28"/>
        </w:rPr>
      </w:pPr>
      <w:r w:rsidRPr="000121C3">
        <w:rPr>
          <w:rFonts w:ascii="PT Astra Serif" w:hAnsi="PT Astra Serif"/>
          <w:sz w:val="28"/>
          <w:szCs w:val="28"/>
        </w:rPr>
        <w:t xml:space="preserve">Максимальный срок выполнения административной процедуры – </w:t>
      </w:r>
      <w:r>
        <w:rPr>
          <w:rFonts w:ascii="PT Astra Serif" w:hAnsi="PT Astra Serif"/>
          <w:sz w:val="28"/>
          <w:szCs w:val="28"/>
        </w:rPr>
        <w:t>3</w:t>
      </w:r>
      <w:r w:rsidRPr="000121C3">
        <w:rPr>
          <w:rFonts w:ascii="PT Astra Serif" w:hAnsi="PT Astra Serif"/>
          <w:sz w:val="28"/>
          <w:szCs w:val="28"/>
        </w:rPr>
        <w:t xml:space="preserve"> (</w:t>
      </w:r>
      <w:r>
        <w:rPr>
          <w:rFonts w:ascii="PT Astra Serif" w:hAnsi="PT Astra Serif"/>
          <w:sz w:val="28"/>
          <w:szCs w:val="28"/>
        </w:rPr>
        <w:t>три</w:t>
      </w:r>
      <w:r w:rsidRPr="000121C3">
        <w:rPr>
          <w:rFonts w:ascii="PT Astra Serif" w:hAnsi="PT Astra Serif"/>
          <w:sz w:val="28"/>
          <w:szCs w:val="28"/>
        </w:rPr>
        <w:t xml:space="preserve">) </w:t>
      </w:r>
      <w:r>
        <w:rPr>
          <w:rFonts w:ascii="PT Astra Serif" w:hAnsi="PT Astra Serif"/>
          <w:sz w:val="28"/>
          <w:szCs w:val="28"/>
        </w:rPr>
        <w:t>календарных</w:t>
      </w:r>
      <w:r w:rsidRPr="000121C3">
        <w:rPr>
          <w:rFonts w:ascii="PT Astra Serif" w:hAnsi="PT Astra Serif"/>
          <w:sz w:val="28"/>
          <w:szCs w:val="28"/>
        </w:rPr>
        <w:t xml:space="preserve"> дн</w:t>
      </w:r>
      <w:r>
        <w:rPr>
          <w:rFonts w:ascii="PT Astra Serif" w:hAnsi="PT Astra Serif"/>
          <w:sz w:val="28"/>
          <w:szCs w:val="28"/>
        </w:rPr>
        <w:t>я</w:t>
      </w:r>
      <w:r w:rsidRPr="000121C3">
        <w:rPr>
          <w:rFonts w:ascii="PT Astra Serif" w:hAnsi="PT Astra Serif"/>
          <w:sz w:val="28"/>
          <w:szCs w:val="28"/>
        </w:rPr>
        <w:t>.</w:t>
      </w:r>
    </w:p>
    <w:p w:rsidR="00E1635F" w:rsidRPr="000121C3" w:rsidRDefault="00E1635F" w:rsidP="00E1635F">
      <w:pPr>
        <w:autoSpaceDE w:val="0"/>
        <w:ind w:firstLine="709"/>
        <w:jc w:val="both"/>
        <w:rPr>
          <w:rFonts w:ascii="PT Astra Serif" w:hAnsi="PT Astra Serif"/>
          <w:sz w:val="28"/>
          <w:szCs w:val="28"/>
        </w:rPr>
      </w:pPr>
      <w:r w:rsidRPr="000121C3">
        <w:rPr>
          <w:rFonts w:ascii="PT Astra Serif" w:hAnsi="PT Astra Serif"/>
          <w:sz w:val="28"/>
          <w:szCs w:val="28"/>
        </w:rPr>
        <w:t xml:space="preserve">Способом фиксации результата выполнения административной процедуры является внесение сведений в журнал регистрации постановлений о дате и номере постановления.    </w:t>
      </w:r>
    </w:p>
    <w:p w:rsidR="00E1635F" w:rsidRPr="000121C3" w:rsidRDefault="00E1635F" w:rsidP="00E1635F">
      <w:pPr>
        <w:autoSpaceDE w:val="0"/>
        <w:ind w:firstLine="709"/>
        <w:jc w:val="both"/>
        <w:rPr>
          <w:rFonts w:ascii="PT Astra Serif" w:hAnsi="PT Astra Serif"/>
          <w:sz w:val="28"/>
          <w:szCs w:val="28"/>
        </w:rPr>
      </w:pPr>
      <w:r w:rsidRPr="000121C3">
        <w:rPr>
          <w:rFonts w:ascii="PT Astra Serif" w:hAnsi="PT Astra Serif"/>
          <w:sz w:val="28"/>
          <w:szCs w:val="28"/>
        </w:rPr>
        <w:t>3.2.6. Уведомление заявителя о готовности результата предоставления муниципальной услуги, выдача (направление) результата предоставления муниципальной услуги.</w:t>
      </w:r>
    </w:p>
    <w:p w:rsidR="00E1635F" w:rsidRPr="000121C3" w:rsidRDefault="00E1635F" w:rsidP="00E1635F">
      <w:pPr>
        <w:autoSpaceDE w:val="0"/>
        <w:ind w:firstLine="709"/>
        <w:jc w:val="both"/>
        <w:rPr>
          <w:rFonts w:ascii="PT Astra Serif" w:hAnsi="PT Astra Serif"/>
          <w:sz w:val="28"/>
          <w:szCs w:val="28"/>
        </w:rPr>
      </w:pPr>
      <w:r w:rsidRPr="000121C3">
        <w:rPr>
          <w:rFonts w:ascii="PT Astra Serif" w:hAnsi="PT Astra Serif"/>
          <w:sz w:val="28"/>
          <w:szCs w:val="28"/>
        </w:rPr>
        <w:t>Основанием для начала административной процедуры является подписанное и зарегистрированное постановление о предоставлении земельного участка либо постановление об отказе.</w:t>
      </w:r>
    </w:p>
    <w:p w:rsidR="00E1635F" w:rsidRPr="000121C3" w:rsidRDefault="00E1635F" w:rsidP="00E1635F">
      <w:pPr>
        <w:autoSpaceDE w:val="0"/>
        <w:ind w:firstLine="709"/>
        <w:jc w:val="both"/>
        <w:rPr>
          <w:rFonts w:ascii="PT Astra Serif" w:hAnsi="PT Astra Serif"/>
          <w:sz w:val="28"/>
          <w:szCs w:val="28"/>
        </w:rPr>
      </w:pPr>
      <w:r w:rsidRPr="000121C3">
        <w:rPr>
          <w:rFonts w:ascii="PT Astra Serif" w:hAnsi="PT Astra Serif"/>
          <w:sz w:val="28"/>
          <w:szCs w:val="28"/>
        </w:rPr>
        <w:t>Специалист уведомляет заявителя о готовности результата посредством телефонной связи по указанному контактному номеру в заявлении и приглашает на выдачу результата.</w:t>
      </w:r>
    </w:p>
    <w:p w:rsidR="00E1635F" w:rsidRPr="000121C3" w:rsidRDefault="00E1635F" w:rsidP="00E1635F">
      <w:pPr>
        <w:autoSpaceDE w:val="0"/>
        <w:ind w:firstLine="709"/>
        <w:jc w:val="both"/>
        <w:rPr>
          <w:rFonts w:ascii="PT Astra Serif" w:hAnsi="PT Astra Serif"/>
          <w:sz w:val="28"/>
          <w:szCs w:val="28"/>
        </w:rPr>
      </w:pPr>
      <w:r w:rsidRPr="000121C3">
        <w:rPr>
          <w:rFonts w:ascii="PT Astra Serif" w:hAnsi="PT Astra Serif"/>
          <w:sz w:val="28"/>
          <w:szCs w:val="28"/>
        </w:rPr>
        <w:t>Постановление о предоставлении земельного участка либо постановление об отказе не позднее чем через один рабочий день со дня принятия соответствующего решения, направляется в адрес заявителя посредством почтовой связи, в случае, если данный способ получения результата предоставления муниципальной услуги был выбран заявителем в заявлении.</w:t>
      </w:r>
    </w:p>
    <w:p w:rsidR="00E1635F" w:rsidRPr="000121C3" w:rsidRDefault="00E1635F" w:rsidP="00E1635F">
      <w:pPr>
        <w:autoSpaceDE w:val="0"/>
        <w:ind w:firstLine="709"/>
        <w:jc w:val="both"/>
        <w:rPr>
          <w:rFonts w:ascii="PT Astra Serif" w:hAnsi="PT Astra Serif"/>
          <w:sz w:val="28"/>
          <w:szCs w:val="28"/>
        </w:rPr>
      </w:pPr>
      <w:r w:rsidRPr="000121C3">
        <w:rPr>
          <w:rFonts w:ascii="PT Astra Serif" w:hAnsi="PT Astra Serif"/>
          <w:sz w:val="28"/>
          <w:szCs w:val="28"/>
        </w:rPr>
        <w:lastRenderedPageBreak/>
        <w:t>Результатом выполнения административной процедуры является выдача (направление) результата предоставления муниципальной услуги заявителю.</w:t>
      </w:r>
    </w:p>
    <w:p w:rsidR="00E1635F" w:rsidRPr="000121C3" w:rsidRDefault="00E1635F" w:rsidP="00E1635F">
      <w:pPr>
        <w:autoSpaceDE w:val="0"/>
        <w:ind w:firstLine="709"/>
        <w:jc w:val="both"/>
        <w:rPr>
          <w:rFonts w:ascii="PT Astra Serif" w:hAnsi="PT Astra Serif"/>
          <w:sz w:val="28"/>
          <w:szCs w:val="28"/>
        </w:rPr>
      </w:pPr>
      <w:r w:rsidRPr="000121C3">
        <w:rPr>
          <w:rFonts w:ascii="PT Astra Serif" w:hAnsi="PT Astra Serif"/>
          <w:sz w:val="28"/>
          <w:szCs w:val="28"/>
        </w:rPr>
        <w:t xml:space="preserve">Максимальный срок выполнения административной процедуры – </w:t>
      </w:r>
      <w:r>
        <w:rPr>
          <w:rFonts w:ascii="PT Astra Serif" w:hAnsi="PT Astra Serif"/>
          <w:sz w:val="28"/>
          <w:szCs w:val="28"/>
        </w:rPr>
        <w:t>2</w:t>
      </w:r>
      <w:r w:rsidRPr="000121C3">
        <w:rPr>
          <w:rFonts w:ascii="PT Astra Serif" w:hAnsi="PT Astra Serif"/>
          <w:sz w:val="28"/>
          <w:szCs w:val="28"/>
        </w:rPr>
        <w:t xml:space="preserve"> (</w:t>
      </w:r>
      <w:r>
        <w:rPr>
          <w:rFonts w:ascii="PT Astra Serif" w:hAnsi="PT Astra Serif"/>
          <w:sz w:val="28"/>
          <w:szCs w:val="28"/>
        </w:rPr>
        <w:t>два</w:t>
      </w:r>
      <w:r w:rsidRPr="000121C3">
        <w:rPr>
          <w:rFonts w:ascii="PT Astra Serif" w:hAnsi="PT Astra Serif"/>
          <w:sz w:val="28"/>
          <w:szCs w:val="28"/>
        </w:rPr>
        <w:t xml:space="preserve">) </w:t>
      </w:r>
      <w:r>
        <w:rPr>
          <w:rFonts w:ascii="PT Astra Serif" w:hAnsi="PT Astra Serif"/>
          <w:sz w:val="28"/>
          <w:szCs w:val="28"/>
        </w:rPr>
        <w:t>календарных</w:t>
      </w:r>
      <w:r w:rsidRPr="000121C3">
        <w:rPr>
          <w:rFonts w:ascii="PT Astra Serif" w:hAnsi="PT Astra Serif"/>
          <w:sz w:val="28"/>
          <w:szCs w:val="28"/>
        </w:rPr>
        <w:t xml:space="preserve"> дня.</w:t>
      </w:r>
    </w:p>
    <w:p w:rsidR="00E1635F" w:rsidRPr="000121C3" w:rsidRDefault="00E1635F" w:rsidP="00E1635F">
      <w:pPr>
        <w:autoSpaceDE w:val="0"/>
        <w:ind w:firstLine="709"/>
        <w:jc w:val="both"/>
        <w:rPr>
          <w:rFonts w:ascii="PT Astra Serif" w:hAnsi="PT Astra Serif"/>
          <w:sz w:val="28"/>
          <w:szCs w:val="28"/>
        </w:rPr>
      </w:pPr>
      <w:r w:rsidRPr="000121C3">
        <w:rPr>
          <w:rFonts w:ascii="PT Astra Serif" w:hAnsi="PT Astra Serif"/>
          <w:sz w:val="28"/>
          <w:szCs w:val="28"/>
        </w:rPr>
        <w:t>Способом фиксации результата выполнения административной процедуры является пометка в деле о выдаче (направлении) документа.</w:t>
      </w:r>
    </w:p>
    <w:p w:rsidR="00E1635F" w:rsidRPr="000121C3" w:rsidRDefault="00E1635F" w:rsidP="00E1635F">
      <w:pPr>
        <w:autoSpaceDE w:val="0"/>
        <w:jc w:val="both"/>
        <w:rPr>
          <w:rFonts w:ascii="PT Astra Serif" w:hAnsi="PT Astra Serif"/>
          <w:sz w:val="28"/>
          <w:szCs w:val="28"/>
        </w:rPr>
      </w:pPr>
    </w:p>
    <w:p w:rsidR="00E1635F" w:rsidRPr="000121C3" w:rsidRDefault="00E1635F" w:rsidP="00E1635F">
      <w:pPr>
        <w:autoSpaceDE w:val="0"/>
        <w:ind w:firstLine="709"/>
        <w:jc w:val="both"/>
        <w:rPr>
          <w:rFonts w:ascii="PT Astra Serif" w:hAnsi="PT Astra Serif"/>
          <w:sz w:val="28"/>
          <w:szCs w:val="28"/>
        </w:rPr>
      </w:pPr>
      <w:r w:rsidRPr="000121C3">
        <w:rPr>
          <w:rFonts w:ascii="PT Astra Serif" w:hAnsi="PT Astra Serif"/>
          <w:sz w:val="28"/>
          <w:szCs w:val="28"/>
        </w:rPr>
        <w:t xml:space="preserve">3.4. Порядок исправления допущенных опечаток и (или) ошибок, </w:t>
      </w:r>
    </w:p>
    <w:p w:rsidR="00E1635F" w:rsidRPr="000121C3" w:rsidRDefault="00E1635F" w:rsidP="00E1635F">
      <w:pPr>
        <w:autoSpaceDE w:val="0"/>
        <w:ind w:firstLine="709"/>
        <w:jc w:val="both"/>
        <w:rPr>
          <w:rFonts w:ascii="PT Astra Serif" w:hAnsi="PT Astra Serif"/>
          <w:sz w:val="28"/>
          <w:szCs w:val="28"/>
        </w:rPr>
      </w:pPr>
      <w:proofErr w:type="gramStart"/>
      <w:r w:rsidRPr="000121C3">
        <w:rPr>
          <w:rFonts w:ascii="PT Astra Serif" w:hAnsi="PT Astra Serif"/>
          <w:sz w:val="28"/>
          <w:szCs w:val="28"/>
        </w:rPr>
        <w:t>допущенных в документах, выданных в результате предоставления муниципальной услуги</w:t>
      </w:r>
      <w:proofErr w:type="gramEnd"/>
    </w:p>
    <w:p w:rsidR="00E1635F" w:rsidRPr="000121C3" w:rsidRDefault="00E1635F" w:rsidP="00E1635F">
      <w:pPr>
        <w:autoSpaceDE w:val="0"/>
        <w:ind w:firstLine="709"/>
        <w:jc w:val="both"/>
        <w:rPr>
          <w:rFonts w:ascii="PT Astra Serif" w:hAnsi="PT Astra Serif"/>
          <w:sz w:val="28"/>
          <w:szCs w:val="28"/>
        </w:rPr>
      </w:pPr>
    </w:p>
    <w:p w:rsidR="00E1635F" w:rsidRPr="000121C3" w:rsidRDefault="00E1635F" w:rsidP="00E1635F">
      <w:pPr>
        <w:autoSpaceDE w:val="0"/>
        <w:ind w:firstLine="709"/>
        <w:jc w:val="both"/>
        <w:rPr>
          <w:rFonts w:ascii="PT Astra Serif" w:hAnsi="PT Astra Serif"/>
          <w:sz w:val="28"/>
          <w:szCs w:val="28"/>
        </w:rPr>
      </w:pPr>
      <w:r w:rsidRPr="000121C3">
        <w:rPr>
          <w:rFonts w:ascii="PT Astra Serif" w:hAnsi="PT Astra Serif"/>
          <w:sz w:val="28"/>
          <w:szCs w:val="28"/>
        </w:rPr>
        <w:t>3.4.1. 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E1635F" w:rsidRPr="000121C3" w:rsidRDefault="00E1635F" w:rsidP="00E1635F">
      <w:pPr>
        <w:autoSpaceDE w:val="0"/>
        <w:ind w:firstLine="709"/>
        <w:jc w:val="both"/>
        <w:rPr>
          <w:rFonts w:ascii="PT Astra Serif" w:hAnsi="PT Astra Serif"/>
          <w:sz w:val="28"/>
          <w:szCs w:val="28"/>
        </w:rPr>
      </w:pPr>
      <w:proofErr w:type="gramStart"/>
      <w:r w:rsidRPr="000121C3">
        <w:rPr>
          <w:rFonts w:ascii="PT Astra Serif" w:hAnsi="PT Astra Serif"/>
          <w:sz w:val="28"/>
          <w:szCs w:val="28"/>
        </w:rPr>
        <w:t>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(далее – заявление).</w:t>
      </w:r>
      <w:proofErr w:type="gramEnd"/>
    </w:p>
    <w:p w:rsidR="00E1635F" w:rsidRPr="000121C3" w:rsidRDefault="00E1635F" w:rsidP="00E1635F">
      <w:pPr>
        <w:autoSpaceDE w:val="0"/>
        <w:ind w:firstLine="709"/>
        <w:jc w:val="both"/>
        <w:rPr>
          <w:rFonts w:ascii="PT Astra Serif" w:hAnsi="PT Astra Serif"/>
          <w:sz w:val="28"/>
          <w:szCs w:val="28"/>
        </w:rPr>
      </w:pPr>
      <w:r w:rsidRPr="000121C3">
        <w:rPr>
          <w:rFonts w:ascii="PT Astra Serif" w:hAnsi="PT Astra Serif"/>
          <w:sz w:val="28"/>
          <w:szCs w:val="28"/>
        </w:rPr>
        <w:t>Основанием для начала административной процедуры по исправлению опечаток и (или) ошибок, является поступление в уполномоченный орган заявления.</w:t>
      </w:r>
    </w:p>
    <w:p w:rsidR="00E1635F" w:rsidRPr="000121C3" w:rsidRDefault="00E1635F" w:rsidP="00E1635F">
      <w:pPr>
        <w:autoSpaceDE w:val="0"/>
        <w:ind w:firstLine="709"/>
        <w:jc w:val="both"/>
        <w:rPr>
          <w:rFonts w:ascii="PT Astra Serif" w:hAnsi="PT Astra Serif"/>
          <w:sz w:val="28"/>
          <w:szCs w:val="28"/>
        </w:rPr>
      </w:pPr>
      <w:r w:rsidRPr="000121C3">
        <w:rPr>
          <w:rFonts w:ascii="PT Astra Serif" w:hAnsi="PT Astra Serif"/>
          <w:sz w:val="28"/>
          <w:szCs w:val="28"/>
        </w:rPr>
        <w:t>При обращении за исправлением опечаток и (или) ошибок заявитель представляет:</w:t>
      </w:r>
    </w:p>
    <w:p w:rsidR="00E1635F" w:rsidRPr="000121C3" w:rsidRDefault="00E1635F" w:rsidP="00E1635F">
      <w:pPr>
        <w:autoSpaceDE w:val="0"/>
        <w:ind w:firstLine="709"/>
        <w:jc w:val="both"/>
        <w:rPr>
          <w:rFonts w:ascii="PT Astra Serif" w:hAnsi="PT Astra Serif"/>
          <w:sz w:val="28"/>
          <w:szCs w:val="28"/>
        </w:rPr>
      </w:pPr>
      <w:r w:rsidRPr="000121C3">
        <w:rPr>
          <w:rFonts w:ascii="PT Astra Serif" w:hAnsi="PT Astra Serif"/>
          <w:sz w:val="28"/>
          <w:szCs w:val="28"/>
        </w:rPr>
        <w:t>заявление;</w:t>
      </w:r>
    </w:p>
    <w:p w:rsidR="00E1635F" w:rsidRPr="000121C3" w:rsidRDefault="00E1635F" w:rsidP="00E1635F">
      <w:pPr>
        <w:autoSpaceDE w:val="0"/>
        <w:ind w:firstLine="709"/>
        <w:jc w:val="both"/>
        <w:rPr>
          <w:rFonts w:ascii="PT Astra Serif" w:hAnsi="PT Astra Serif"/>
          <w:sz w:val="28"/>
          <w:szCs w:val="28"/>
        </w:rPr>
      </w:pPr>
      <w:r w:rsidRPr="000121C3">
        <w:rPr>
          <w:rFonts w:ascii="PT Astra Serif" w:hAnsi="PT Astra Serif"/>
          <w:sz w:val="28"/>
          <w:szCs w:val="28"/>
        </w:rPr>
        <w:t>документы, имеющие юридическую силу содержащие правильные данные;</w:t>
      </w:r>
    </w:p>
    <w:p w:rsidR="00E1635F" w:rsidRPr="000121C3" w:rsidRDefault="00E1635F" w:rsidP="00E1635F">
      <w:pPr>
        <w:autoSpaceDE w:val="0"/>
        <w:ind w:firstLine="709"/>
        <w:jc w:val="both"/>
        <w:rPr>
          <w:rFonts w:ascii="PT Astra Serif" w:hAnsi="PT Astra Serif"/>
          <w:sz w:val="28"/>
          <w:szCs w:val="28"/>
        </w:rPr>
      </w:pPr>
      <w:r w:rsidRPr="000121C3">
        <w:rPr>
          <w:rFonts w:ascii="PT Astra Serif" w:hAnsi="PT Astra Serif"/>
          <w:sz w:val="28"/>
          <w:szCs w:val="28"/>
        </w:rPr>
        <w:t>выданный уполномоченным органом документ, в котором содержатся допущенные опечатки и (или) ошибки.</w:t>
      </w:r>
    </w:p>
    <w:p w:rsidR="00E1635F" w:rsidRPr="000121C3" w:rsidRDefault="00E1635F" w:rsidP="00E1635F">
      <w:pPr>
        <w:autoSpaceDE w:val="0"/>
        <w:ind w:firstLine="709"/>
        <w:jc w:val="both"/>
        <w:rPr>
          <w:rFonts w:ascii="PT Astra Serif" w:hAnsi="PT Astra Serif"/>
          <w:sz w:val="28"/>
          <w:szCs w:val="28"/>
        </w:rPr>
      </w:pPr>
      <w:proofErr w:type="gramStart"/>
      <w:r w:rsidRPr="000121C3">
        <w:rPr>
          <w:rFonts w:ascii="PT Astra Serif" w:hAnsi="PT Astra Serif"/>
          <w:sz w:val="28"/>
          <w:szCs w:val="28"/>
        </w:rPr>
        <w:t>Заявление в свободной форме должно содержать: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указание способа информирования о готовности результата, способ получения результата (лично, почтовой связью).</w:t>
      </w:r>
      <w:proofErr w:type="gramEnd"/>
    </w:p>
    <w:p w:rsidR="00E1635F" w:rsidRPr="000121C3" w:rsidRDefault="00E1635F" w:rsidP="00E1635F">
      <w:pPr>
        <w:autoSpaceDE w:val="0"/>
        <w:ind w:firstLine="709"/>
        <w:jc w:val="both"/>
        <w:rPr>
          <w:rFonts w:ascii="PT Astra Serif" w:hAnsi="PT Astra Serif"/>
          <w:sz w:val="28"/>
          <w:szCs w:val="28"/>
        </w:rPr>
      </w:pPr>
      <w:r w:rsidRPr="000121C3">
        <w:rPr>
          <w:rFonts w:ascii="PT Astra Serif" w:hAnsi="PT Astra Serif"/>
          <w:sz w:val="28"/>
          <w:szCs w:val="28"/>
        </w:rPr>
        <w:t>Заявление и документ, в котором содержатся опечатки и (или) ошибки, представляются следующими способами:</w:t>
      </w:r>
    </w:p>
    <w:p w:rsidR="00E1635F" w:rsidRPr="000121C3" w:rsidRDefault="00E1635F" w:rsidP="00E1635F">
      <w:pPr>
        <w:autoSpaceDE w:val="0"/>
        <w:ind w:firstLine="709"/>
        <w:jc w:val="both"/>
        <w:rPr>
          <w:rFonts w:ascii="PT Astra Serif" w:hAnsi="PT Astra Serif"/>
          <w:sz w:val="28"/>
          <w:szCs w:val="28"/>
        </w:rPr>
      </w:pPr>
      <w:r w:rsidRPr="000121C3">
        <w:rPr>
          <w:rFonts w:ascii="PT Astra Serif" w:hAnsi="PT Astra Serif"/>
          <w:sz w:val="28"/>
          <w:szCs w:val="28"/>
        </w:rPr>
        <w:t>лично (заявителем представляются оригиналы документов с опечатками и (или) ошибками, специалистом делаются копии этих документов);</w:t>
      </w:r>
    </w:p>
    <w:p w:rsidR="00E1635F" w:rsidRPr="000121C3" w:rsidRDefault="00E1635F" w:rsidP="00E1635F">
      <w:pPr>
        <w:autoSpaceDE w:val="0"/>
        <w:ind w:firstLine="709"/>
        <w:jc w:val="both"/>
        <w:rPr>
          <w:rFonts w:ascii="PT Astra Serif" w:hAnsi="PT Astra Serif"/>
          <w:sz w:val="28"/>
          <w:szCs w:val="28"/>
        </w:rPr>
      </w:pPr>
      <w:r w:rsidRPr="000121C3">
        <w:rPr>
          <w:rFonts w:ascii="PT Astra Serif" w:hAnsi="PT Astra Serif"/>
          <w:sz w:val="28"/>
          <w:szCs w:val="28"/>
        </w:rPr>
        <w:t>через организацию почтовой связи (заявителем направляются копии документов с опечатками и (или) ошибками).</w:t>
      </w:r>
    </w:p>
    <w:p w:rsidR="00E1635F" w:rsidRPr="000121C3" w:rsidRDefault="00E1635F" w:rsidP="00E1635F">
      <w:pPr>
        <w:autoSpaceDE w:val="0"/>
        <w:ind w:firstLine="709"/>
        <w:jc w:val="both"/>
        <w:rPr>
          <w:rFonts w:ascii="PT Astra Serif" w:hAnsi="PT Astra Serif"/>
          <w:sz w:val="28"/>
          <w:szCs w:val="28"/>
        </w:rPr>
      </w:pPr>
      <w:r w:rsidRPr="000121C3">
        <w:rPr>
          <w:rFonts w:ascii="PT Astra Serif" w:hAnsi="PT Astra Serif"/>
          <w:sz w:val="28"/>
          <w:szCs w:val="28"/>
        </w:rPr>
        <w:t>Приём и регистрация заявления осуществляется в соответствии с подпунктом 3.2.1 настоящего Административного регламента.</w:t>
      </w:r>
    </w:p>
    <w:p w:rsidR="00E1635F" w:rsidRPr="000121C3" w:rsidRDefault="00E1635F" w:rsidP="00E1635F">
      <w:pPr>
        <w:autoSpaceDE w:val="0"/>
        <w:ind w:firstLine="709"/>
        <w:jc w:val="both"/>
        <w:rPr>
          <w:rFonts w:ascii="PT Astra Serif" w:hAnsi="PT Astra Serif"/>
          <w:sz w:val="28"/>
          <w:szCs w:val="28"/>
        </w:rPr>
      </w:pPr>
      <w:r w:rsidRPr="000121C3">
        <w:rPr>
          <w:rFonts w:ascii="PT Astra Serif" w:hAnsi="PT Astra Serif"/>
          <w:sz w:val="28"/>
          <w:szCs w:val="28"/>
        </w:rPr>
        <w:lastRenderedPageBreak/>
        <w:t>Максимальный срок выполнения административной процедуры – 1 (один) рабочий день.</w:t>
      </w:r>
    </w:p>
    <w:p w:rsidR="00E1635F" w:rsidRPr="000121C3" w:rsidRDefault="00E1635F" w:rsidP="00E1635F">
      <w:pPr>
        <w:autoSpaceDE w:val="0"/>
        <w:ind w:firstLine="709"/>
        <w:jc w:val="both"/>
        <w:rPr>
          <w:rFonts w:ascii="PT Astra Serif" w:hAnsi="PT Astra Serif"/>
          <w:sz w:val="28"/>
          <w:szCs w:val="28"/>
        </w:rPr>
      </w:pPr>
      <w:r w:rsidRPr="000121C3">
        <w:rPr>
          <w:rFonts w:ascii="PT Astra Serif" w:hAnsi="PT Astra Serif"/>
          <w:sz w:val="28"/>
          <w:szCs w:val="28"/>
        </w:rPr>
        <w:t>3.4.2. Рассмотрение поступившего заявления, выдача нового исправленного документа.</w:t>
      </w:r>
    </w:p>
    <w:p w:rsidR="00E1635F" w:rsidRPr="000121C3" w:rsidRDefault="00E1635F" w:rsidP="00E1635F">
      <w:pPr>
        <w:autoSpaceDE w:val="0"/>
        <w:ind w:firstLine="709"/>
        <w:jc w:val="both"/>
        <w:rPr>
          <w:rFonts w:ascii="PT Astra Serif" w:hAnsi="PT Astra Serif"/>
          <w:sz w:val="28"/>
          <w:szCs w:val="28"/>
        </w:rPr>
      </w:pPr>
      <w:r w:rsidRPr="000121C3">
        <w:rPr>
          <w:rFonts w:ascii="PT Astra Serif" w:hAnsi="PT Astra Serif"/>
          <w:sz w:val="28"/>
          <w:szCs w:val="28"/>
        </w:rPr>
        <w:t>Основанием для начала административной процедуры является зарегистрированное заявление и представленные документы.</w:t>
      </w:r>
    </w:p>
    <w:p w:rsidR="00E1635F" w:rsidRPr="000121C3" w:rsidRDefault="00E1635F" w:rsidP="00E1635F">
      <w:pPr>
        <w:autoSpaceDE w:val="0"/>
        <w:ind w:firstLine="709"/>
        <w:jc w:val="both"/>
        <w:rPr>
          <w:rFonts w:ascii="PT Astra Serif" w:hAnsi="PT Astra Serif"/>
          <w:sz w:val="28"/>
          <w:szCs w:val="28"/>
        </w:rPr>
      </w:pPr>
      <w:r w:rsidRPr="000121C3">
        <w:rPr>
          <w:rFonts w:ascii="PT Astra Serif" w:hAnsi="PT Astra Serif"/>
          <w:sz w:val="28"/>
          <w:szCs w:val="28"/>
        </w:rPr>
        <w:t>Заявление с визой Руководителя уполномоченного органа передается на исполнение специалисту.</w:t>
      </w:r>
    </w:p>
    <w:p w:rsidR="00E1635F" w:rsidRPr="000121C3" w:rsidRDefault="00E1635F" w:rsidP="00E1635F">
      <w:pPr>
        <w:autoSpaceDE w:val="0"/>
        <w:ind w:firstLine="709"/>
        <w:jc w:val="both"/>
        <w:rPr>
          <w:rFonts w:ascii="PT Astra Serif" w:hAnsi="PT Astra Serif"/>
          <w:sz w:val="28"/>
          <w:szCs w:val="28"/>
        </w:rPr>
      </w:pPr>
      <w:r w:rsidRPr="000121C3">
        <w:rPr>
          <w:rFonts w:ascii="PT Astra Serif" w:hAnsi="PT Astra Serif"/>
          <w:sz w:val="28"/>
          <w:szCs w:val="28"/>
        </w:rPr>
        <w:t>Специалист рассматривает заявление и прилагаемые документы и приступает к исправлению опечаток и (или) ошибок, подготовке нового исправленного документа.</w:t>
      </w:r>
    </w:p>
    <w:p w:rsidR="00E1635F" w:rsidRPr="000121C3" w:rsidRDefault="00E1635F" w:rsidP="00E1635F">
      <w:pPr>
        <w:autoSpaceDE w:val="0"/>
        <w:ind w:firstLine="709"/>
        <w:jc w:val="both"/>
        <w:rPr>
          <w:rFonts w:ascii="PT Astra Serif" w:hAnsi="PT Astra Serif"/>
          <w:sz w:val="28"/>
          <w:szCs w:val="28"/>
        </w:rPr>
      </w:pPr>
      <w:r w:rsidRPr="000121C3">
        <w:rPr>
          <w:rFonts w:ascii="PT Astra Serif" w:hAnsi="PT Astra Serif"/>
          <w:sz w:val="28"/>
          <w:szCs w:val="28"/>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E1635F" w:rsidRPr="000121C3" w:rsidRDefault="00E1635F" w:rsidP="00E1635F">
      <w:pPr>
        <w:autoSpaceDE w:val="0"/>
        <w:ind w:firstLine="709"/>
        <w:jc w:val="both"/>
        <w:rPr>
          <w:rFonts w:ascii="PT Astra Serif" w:hAnsi="PT Astra Serif"/>
          <w:sz w:val="28"/>
          <w:szCs w:val="28"/>
        </w:rPr>
      </w:pPr>
      <w:r w:rsidRPr="000121C3">
        <w:rPr>
          <w:rFonts w:ascii="PT Astra Serif" w:hAnsi="PT Astra Serif"/>
          <w:sz w:val="28"/>
          <w:szCs w:val="28"/>
        </w:rPr>
        <w:t>изменение содержания документов, являющихся результатом предоставления муниципальной услуги;</w:t>
      </w:r>
    </w:p>
    <w:p w:rsidR="00E1635F" w:rsidRPr="000121C3" w:rsidRDefault="00E1635F" w:rsidP="00E1635F">
      <w:pPr>
        <w:autoSpaceDE w:val="0"/>
        <w:ind w:firstLine="709"/>
        <w:jc w:val="both"/>
        <w:rPr>
          <w:rFonts w:ascii="PT Astra Serif" w:hAnsi="PT Astra Serif"/>
          <w:sz w:val="28"/>
          <w:szCs w:val="28"/>
        </w:rPr>
      </w:pPr>
      <w:r w:rsidRPr="000121C3">
        <w:rPr>
          <w:rFonts w:ascii="PT Astra Serif" w:hAnsi="PT Astra Serif"/>
          <w:sz w:val="28"/>
          <w:szCs w:val="28"/>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E1635F" w:rsidRPr="000121C3" w:rsidRDefault="00E1635F" w:rsidP="00E1635F">
      <w:pPr>
        <w:autoSpaceDE w:val="0"/>
        <w:ind w:firstLine="709"/>
        <w:jc w:val="both"/>
        <w:rPr>
          <w:rFonts w:ascii="PT Astra Serif" w:hAnsi="PT Astra Serif"/>
          <w:sz w:val="28"/>
          <w:szCs w:val="28"/>
        </w:rPr>
      </w:pPr>
      <w:r w:rsidRPr="000121C3">
        <w:rPr>
          <w:rFonts w:ascii="PT Astra Serif" w:hAnsi="PT Astra Serif"/>
          <w:sz w:val="28"/>
          <w:szCs w:val="28"/>
        </w:rPr>
        <w:t>Оформление нового исправленного документа осуществляется в порядке, установленном в пункте 3.2.5 пункта 3.2 настоящего Административного регламента.</w:t>
      </w:r>
    </w:p>
    <w:p w:rsidR="00E1635F" w:rsidRPr="000121C3" w:rsidRDefault="00E1635F" w:rsidP="00E1635F">
      <w:pPr>
        <w:autoSpaceDE w:val="0"/>
        <w:ind w:firstLine="709"/>
        <w:jc w:val="both"/>
        <w:rPr>
          <w:rFonts w:ascii="PT Astra Serif" w:hAnsi="PT Astra Serif"/>
          <w:sz w:val="28"/>
          <w:szCs w:val="28"/>
        </w:rPr>
      </w:pPr>
      <w:r w:rsidRPr="000121C3">
        <w:rPr>
          <w:rFonts w:ascii="PT Astra Serif" w:hAnsi="PT Astra Serif"/>
          <w:sz w:val="28"/>
          <w:szCs w:val="28"/>
        </w:rPr>
        <w:t>Максимальный срок выполнения административной процедуры – 5 (пять) рабочих дней со дня поступления в уполномоченный орган заявления.</w:t>
      </w:r>
    </w:p>
    <w:p w:rsidR="00E1635F" w:rsidRPr="000121C3" w:rsidRDefault="00E1635F" w:rsidP="00E1635F">
      <w:pPr>
        <w:autoSpaceDE w:val="0"/>
        <w:ind w:firstLine="709"/>
        <w:jc w:val="both"/>
        <w:rPr>
          <w:rFonts w:ascii="PT Astra Serif" w:hAnsi="PT Astra Serif"/>
          <w:sz w:val="28"/>
          <w:szCs w:val="28"/>
        </w:rPr>
      </w:pPr>
      <w:r w:rsidRPr="000121C3">
        <w:rPr>
          <w:rFonts w:ascii="PT Astra Serif" w:hAnsi="PT Astra Serif"/>
          <w:sz w:val="28"/>
          <w:szCs w:val="28"/>
        </w:rPr>
        <w:t>Результатом выполнения административной процедуры является новый исправленный документ.</w:t>
      </w:r>
    </w:p>
    <w:p w:rsidR="00E1635F" w:rsidRPr="000121C3" w:rsidRDefault="00E1635F" w:rsidP="00E1635F">
      <w:pPr>
        <w:autoSpaceDE w:val="0"/>
        <w:ind w:firstLine="709"/>
        <w:jc w:val="both"/>
        <w:rPr>
          <w:rFonts w:ascii="PT Astra Serif" w:hAnsi="PT Astra Serif"/>
          <w:sz w:val="28"/>
          <w:szCs w:val="28"/>
        </w:rPr>
      </w:pPr>
      <w:r w:rsidRPr="000121C3">
        <w:rPr>
          <w:rFonts w:ascii="PT Astra Serif" w:hAnsi="PT Astra Serif"/>
          <w:sz w:val="28"/>
          <w:szCs w:val="28"/>
        </w:rPr>
        <w:t>Выдача заявителю нового исправленного документа осуществляется в течение 1 (одного) рабочего дня.</w:t>
      </w:r>
    </w:p>
    <w:p w:rsidR="00E1635F" w:rsidRPr="000121C3" w:rsidRDefault="00E1635F" w:rsidP="00E1635F">
      <w:pPr>
        <w:autoSpaceDE w:val="0"/>
        <w:ind w:firstLine="709"/>
        <w:jc w:val="both"/>
        <w:rPr>
          <w:rFonts w:ascii="PT Astra Serif" w:hAnsi="PT Astra Serif"/>
          <w:sz w:val="28"/>
          <w:szCs w:val="28"/>
        </w:rPr>
      </w:pPr>
      <w:r w:rsidRPr="000121C3">
        <w:rPr>
          <w:rFonts w:ascii="PT Astra Serif" w:hAnsi="PT Astra Serif"/>
          <w:sz w:val="28"/>
          <w:szCs w:val="28"/>
        </w:rPr>
        <w:t>Способом фиксации результата процедуры является выдача нового исправленного документа, оформленного в виде официального письма, подписанного Руководителем уполномоченного органа.</w:t>
      </w:r>
    </w:p>
    <w:p w:rsidR="00E1635F" w:rsidRPr="00E1635F" w:rsidRDefault="00E1635F" w:rsidP="00E1635F">
      <w:pPr>
        <w:autoSpaceDE w:val="0"/>
        <w:ind w:firstLine="709"/>
        <w:jc w:val="both"/>
        <w:rPr>
          <w:rFonts w:ascii="PT Astra Serif" w:hAnsi="PT Astra Serif"/>
          <w:sz w:val="28"/>
          <w:szCs w:val="28"/>
        </w:rPr>
      </w:pPr>
      <w:r w:rsidRPr="000121C3">
        <w:rPr>
          <w:rFonts w:ascii="PT Astra Serif" w:hAnsi="PT Astra Serif"/>
          <w:sz w:val="28"/>
          <w:szCs w:val="28"/>
        </w:rPr>
        <w:t>Оригинал документа, в котором содержатся допущенные опечатки и (или) ошибки, после выдачи заявителю нового исправленного документа уничтожается</w:t>
      </w:r>
      <w:proofErr w:type="gramStart"/>
      <w:r w:rsidRPr="000121C3">
        <w:rPr>
          <w:rFonts w:ascii="PT Astra Serif" w:hAnsi="PT Astra Serif"/>
          <w:sz w:val="28"/>
          <w:szCs w:val="28"/>
        </w:rPr>
        <w:t>.</w:t>
      </w:r>
      <w:r>
        <w:rPr>
          <w:rFonts w:ascii="PT Astra Serif" w:hAnsi="PT Astra Serif"/>
          <w:sz w:val="28"/>
          <w:szCs w:val="28"/>
        </w:rPr>
        <w:t>».</w:t>
      </w:r>
      <w:proofErr w:type="gramEnd"/>
    </w:p>
    <w:p w:rsidR="00E1635F" w:rsidRDefault="00E1635F" w:rsidP="00E1635F">
      <w:pPr>
        <w:ind w:firstLine="708"/>
        <w:jc w:val="both"/>
        <w:rPr>
          <w:rFonts w:ascii="PT Astra Serif" w:hAnsi="PT Astra Serif"/>
          <w:bCs/>
          <w:sz w:val="28"/>
          <w:szCs w:val="28"/>
        </w:rPr>
      </w:pPr>
      <w:r>
        <w:rPr>
          <w:rFonts w:ascii="PT Astra Serif" w:hAnsi="PT Astra Serif"/>
          <w:bCs/>
          <w:sz w:val="28"/>
          <w:szCs w:val="28"/>
        </w:rPr>
        <w:t>1.</w:t>
      </w:r>
      <w:r w:rsidR="008517A4">
        <w:rPr>
          <w:rFonts w:ascii="PT Astra Serif" w:hAnsi="PT Astra Serif"/>
          <w:bCs/>
          <w:sz w:val="28"/>
          <w:szCs w:val="28"/>
        </w:rPr>
        <w:t>9</w:t>
      </w:r>
      <w:r>
        <w:rPr>
          <w:rFonts w:ascii="PT Astra Serif" w:hAnsi="PT Astra Serif"/>
          <w:bCs/>
          <w:sz w:val="28"/>
          <w:szCs w:val="28"/>
        </w:rPr>
        <w:t>. Раздел 5 административного регламента изложить в новой редакции следующего содержания:</w:t>
      </w:r>
    </w:p>
    <w:p w:rsidR="00E1635F" w:rsidRPr="00E1635F" w:rsidRDefault="00E1635F" w:rsidP="00E1635F">
      <w:pPr>
        <w:ind w:firstLine="708"/>
        <w:jc w:val="both"/>
        <w:rPr>
          <w:rFonts w:ascii="PT Astra Serif" w:hAnsi="PT Astra Serif"/>
          <w:bCs/>
          <w:sz w:val="28"/>
          <w:szCs w:val="28"/>
        </w:rPr>
      </w:pPr>
      <w:r>
        <w:rPr>
          <w:rFonts w:ascii="PT Astra Serif" w:hAnsi="PT Astra Serif"/>
          <w:bCs/>
          <w:sz w:val="28"/>
          <w:szCs w:val="28"/>
        </w:rPr>
        <w:t>«</w:t>
      </w:r>
      <w:r w:rsidRPr="00E1635F">
        <w:rPr>
          <w:rFonts w:ascii="PT Astra Serif" w:hAnsi="PT Astra Serif"/>
          <w:bCs/>
          <w:sz w:val="28"/>
          <w:szCs w:val="28"/>
        </w:rPr>
        <w:t xml:space="preserve">5. </w:t>
      </w:r>
      <w:proofErr w:type="gramStart"/>
      <w:r w:rsidRPr="00E1635F">
        <w:rPr>
          <w:rFonts w:ascii="PT Astra Serif" w:hAnsi="PT Astra Serif"/>
          <w:bCs/>
          <w:sz w:val="28"/>
          <w:szCs w:val="28"/>
        </w:rPr>
        <w:t>Досудебный (внесудебный) порядок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roofErr w:type="gramEnd"/>
    </w:p>
    <w:p w:rsidR="00E1635F" w:rsidRPr="00E1635F" w:rsidRDefault="00E1635F" w:rsidP="00E1635F">
      <w:pPr>
        <w:ind w:firstLine="708"/>
        <w:jc w:val="both"/>
        <w:rPr>
          <w:rFonts w:ascii="PT Astra Serif" w:hAnsi="PT Astra Serif"/>
          <w:bCs/>
          <w:sz w:val="28"/>
          <w:szCs w:val="28"/>
        </w:rPr>
      </w:pPr>
    </w:p>
    <w:p w:rsidR="00E1635F" w:rsidRPr="00E1635F" w:rsidRDefault="00E1635F" w:rsidP="00E1635F">
      <w:pPr>
        <w:ind w:firstLine="708"/>
        <w:jc w:val="both"/>
        <w:rPr>
          <w:rFonts w:ascii="PT Astra Serif" w:hAnsi="PT Astra Serif"/>
          <w:bCs/>
          <w:sz w:val="28"/>
          <w:szCs w:val="28"/>
        </w:rPr>
      </w:pPr>
      <w:proofErr w:type="gramStart"/>
      <w:r w:rsidRPr="00E1635F">
        <w:rPr>
          <w:rFonts w:ascii="PT Astra Serif" w:hAnsi="PT Astra Serif"/>
          <w:bCs/>
          <w:sz w:val="28"/>
          <w:szCs w:val="28"/>
        </w:rPr>
        <w:t xml:space="preserve">Заявители имеют право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t>
      </w:r>
      <w:proofErr w:type="gramEnd"/>
    </w:p>
    <w:p w:rsidR="00E1635F" w:rsidRPr="00E1635F" w:rsidRDefault="00E1635F" w:rsidP="00E1635F">
      <w:pPr>
        <w:ind w:firstLine="708"/>
        <w:jc w:val="both"/>
        <w:rPr>
          <w:rFonts w:ascii="PT Astra Serif" w:hAnsi="PT Astra Serif"/>
          <w:bCs/>
          <w:sz w:val="28"/>
          <w:szCs w:val="28"/>
        </w:rPr>
      </w:pPr>
      <w:r w:rsidRPr="00E1635F">
        <w:rPr>
          <w:rFonts w:ascii="PT Astra Serif" w:hAnsi="PT Astra Serif"/>
          <w:bCs/>
          <w:sz w:val="28"/>
          <w:szCs w:val="28"/>
        </w:rPr>
        <w:lastRenderedPageBreak/>
        <w:t>5.1. Способы информирования заявителей о порядке досудебного (внесудебного) обжалования.</w:t>
      </w:r>
    </w:p>
    <w:p w:rsidR="00E1635F" w:rsidRPr="00E1635F" w:rsidRDefault="00E1635F" w:rsidP="00E1635F">
      <w:pPr>
        <w:ind w:firstLine="708"/>
        <w:jc w:val="both"/>
        <w:rPr>
          <w:rFonts w:ascii="PT Astra Serif" w:hAnsi="PT Astra Serif"/>
          <w:bCs/>
          <w:sz w:val="28"/>
          <w:szCs w:val="28"/>
        </w:rPr>
      </w:pPr>
      <w:r w:rsidRPr="00E1635F">
        <w:rPr>
          <w:rFonts w:ascii="PT Astra Serif" w:hAnsi="PT Astra Serif"/>
          <w:bCs/>
          <w:sz w:val="28"/>
          <w:szCs w:val="28"/>
        </w:rPr>
        <w:t>Информацию можно получить у ответственного лица при личном обращении или по телефону в уполномоченный орган, а также посредством использования информации, размещённой на официальном сайте уполномоченного органа, на Едином портале.</w:t>
      </w:r>
    </w:p>
    <w:p w:rsidR="00E1635F" w:rsidRPr="00E1635F" w:rsidRDefault="00E1635F" w:rsidP="00E1635F">
      <w:pPr>
        <w:ind w:firstLine="708"/>
        <w:jc w:val="both"/>
        <w:rPr>
          <w:rFonts w:ascii="PT Astra Serif" w:hAnsi="PT Astra Serif"/>
          <w:bCs/>
          <w:sz w:val="28"/>
          <w:szCs w:val="28"/>
        </w:rPr>
      </w:pPr>
      <w:r w:rsidRPr="00E1635F">
        <w:rPr>
          <w:rFonts w:ascii="PT Astra Serif" w:hAnsi="PT Astra Serif"/>
          <w:bCs/>
          <w:sz w:val="28"/>
          <w:szCs w:val="28"/>
        </w:rPr>
        <w:t xml:space="preserve">5.2. Формы и способы подачи заявителями жалобы. </w:t>
      </w:r>
    </w:p>
    <w:p w:rsidR="00E1635F" w:rsidRPr="00E1635F" w:rsidRDefault="00E1635F" w:rsidP="00E1635F">
      <w:pPr>
        <w:ind w:firstLine="708"/>
        <w:jc w:val="both"/>
        <w:rPr>
          <w:rFonts w:ascii="PT Astra Serif" w:hAnsi="PT Astra Serif"/>
          <w:bCs/>
          <w:sz w:val="28"/>
          <w:szCs w:val="28"/>
        </w:rPr>
      </w:pPr>
      <w:r w:rsidRPr="00E1635F">
        <w:rPr>
          <w:rFonts w:ascii="PT Astra Serif" w:hAnsi="PT Astra Serif"/>
          <w:bCs/>
          <w:sz w:val="28"/>
          <w:szCs w:val="28"/>
        </w:rPr>
        <w:t>Жалоба в письменной форме на бумажном носителе может быть направлена по почте, подана через ОГКУ «Правительство для граждан», принята при личном приёме заявителя в уполномоченном органе.</w:t>
      </w:r>
    </w:p>
    <w:p w:rsidR="00E1635F" w:rsidRPr="00E1635F" w:rsidRDefault="00E1635F" w:rsidP="00E1635F">
      <w:pPr>
        <w:ind w:firstLine="708"/>
        <w:jc w:val="both"/>
        <w:rPr>
          <w:rFonts w:ascii="PT Astra Serif" w:hAnsi="PT Astra Serif"/>
          <w:bCs/>
          <w:sz w:val="28"/>
          <w:szCs w:val="28"/>
        </w:rPr>
      </w:pPr>
      <w:r w:rsidRPr="00E1635F">
        <w:rPr>
          <w:rFonts w:ascii="PT Astra Serif" w:hAnsi="PT Astra Serif"/>
          <w:bCs/>
          <w:sz w:val="28"/>
          <w:szCs w:val="28"/>
        </w:rPr>
        <w:t>Жалоба в электронной форме может быть подана заявителем посредством:</w:t>
      </w:r>
    </w:p>
    <w:p w:rsidR="00E1635F" w:rsidRPr="00E1635F" w:rsidRDefault="00E1635F" w:rsidP="00E1635F">
      <w:pPr>
        <w:ind w:firstLine="708"/>
        <w:jc w:val="both"/>
        <w:rPr>
          <w:rFonts w:ascii="PT Astra Serif" w:hAnsi="PT Astra Serif"/>
          <w:bCs/>
          <w:sz w:val="28"/>
          <w:szCs w:val="28"/>
        </w:rPr>
      </w:pPr>
      <w:r w:rsidRPr="00E1635F">
        <w:rPr>
          <w:rFonts w:ascii="PT Astra Serif" w:hAnsi="PT Astra Serif"/>
          <w:bCs/>
          <w:sz w:val="28"/>
          <w:szCs w:val="28"/>
        </w:rPr>
        <w:t>1) официального сайта уполномоченного органа, ОГКУ «Правительство для граждан»;</w:t>
      </w:r>
    </w:p>
    <w:p w:rsidR="00E1635F" w:rsidRPr="00E1635F" w:rsidRDefault="00E1635F" w:rsidP="00E1635F">
      <w:pPr>
        <w:ind w:firstLine="708"/>
        <w:jc w:val="both"/>
        <w:rPr>
          <w:rFonts w:ascii="PT Astra Serif" w:hAnsi="PT Astra Serif"/>
          <w:bCs/>
          <w:sz w:val="28"/>
          <w:szCs w:val="28"/>
        </w:rPr>
      </w:pPr>
      <w:r w:rsidRPr="00E1635F">
        <w:rPr>
          <w:rFonts w:ascii="PT Astra Serif" w:hAnsi="PT Astra Serif"/>
          <w:bCs/>
          <w:sz w:val="28"/>
          <w:szCs w:val="28"/>
        </w:rPr>
        <w:t>2) Единого портала (за исключением жалоб на решения и действия (бездействие) ОГКУ «Правительство для граждан», руководителя ОГКУ «Правительство для граждан», работников ОГКУ «Правительство для граждан»);</w:t>
      </w:r>
    </w:p>
    <w:p w:rsidR="00E1635F" w:rsidRDefault="00E1635F" w:rsidP="00E1635F">
      <w:pPr>
        <w:ind w:firstLine="708"/>
        <w:jc w:val="both"/>
        <w:rPr>
          <w:rFonts w:ascii="PT Astra Serif" w:hAnsi="PT Astra Serif"/>
          <w:bCs/>
          <w:sz w:val="28"/>
          <w:szCs w:val="28"/>
        </w:rPr>
      </w:pPr>
      <w:proofErr w:type="gramStart"/>
      <w:r w:rsidRPr="00E1635F">
        <w:rPr>
          <w:rFonts w:ascii="PT Astra Serif" w:hAnsi="PT Astra Serif"/>
          <w:bCs/>
          <w:sz w:val="28"/>
          <w:szCs w:val="28"/>
        </w:rPr>
        <w:t>3)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с использованием информационно-телекоммуникационной сети «Интернет» (за исключением жалоб на решения и действия (бездействие) руководителя ОГКУ «Правительство для граждан», ОГКУ «Правительство для граждан», работников ОГКУ «Правительство для граждан»).</w:t>
      </w:r>
      <w:r>
        <w:rPr>
          <w:rFonts w:ascii="PT Astra Serif" w:hAnsi="PT Astra Serif"/>
          <w:bCs/>
          <w:sz w:val="28"/>
          <w:szCs w:val="28"/>
        </w:rPr>
        <w:t>».</w:t>
      </w:r>
      <w:proofErr w:type="gramEnd"/>
    </w:p>
    <w:p w:rsidR="00DF0496" w:rsidRPr="00DF0496" w:rsidRDefault="009C4B9E" w:rsidP="00DF0496">
      <w:pPr>
        <w:widowControl w:val="0"/>
        <w:autoSpaceDE w:val="0"/>
        <w:autoSpaceDN w:val="0"/>
        <w:adjustRightInd w:val="0"/>
        <w:ind w:firstLine="720"/>
        <w:jc w:val="both"/>
        <w:rPr>
          <w:rFonts w:ascii="PT Astra Serif" w:hAnsi="PT Astra Serif"/>
          <w:sz w:val="28"/>
          <w:szCs w:val="28"/>
        </w:rPr>
      </w:pPr>
      <w:r w:rsidRPr="00DF0496">
        <w:rPr>
          <w:rFonts w:ascii="PT Astra Serif" w:hAnsi="PT Astra Serif"/>
          <w:sz w:val="28"/>
          <w:szCs w:val="28"/>
        </w:rPr>
        <w:t xml:space="preserve">2. </w:t>
      </w:r>
      <w:r w:rsidR="00DF0496" w:rsidRPr="00DF0496">
        <w:rPr>
          <w:rFonts w:ascii="PT Astra Serif" w:hAnsi="PT Astra Serif"/>
          <w:sz w:val="28"/>
          <w:szCs w:val="28"/>
        </w:rPr>
        <w:t>Настоящее постановление вступает в силу на следующий день после дня его официального обнародования, подлежит размещению в официальном сетевом издании муниципального образования «Мелекесский район» Ульяновской области (melekess-pressa.ru) и официальном сайте администрации муниципального образования «Тиинское сельское поселение»  Мелекесского района Ульяновской области в информационно-телекоммуникационной сети Интернет.</w:t>
      </w:r>
    </w:p>
    <w:p w:rsidR="009C4B9E" w:rsidRPr="00DF0496" w:rsidRDefault="00DF0496" w:rsidP="009C4B9E">
      <w:pPr>
        <w:ind w:firstLine="709"/>
        <w:jc w:val="both"/>
        <w:rPr>
          <w:rFonts w:ascii="PT Astra Serif" w:hAnsi="PT Astra Serif"/>
          <w:sz w:val="28"/>
          <w:szCs w:val="28"/>
        </w:rPr>
      </w:pPr>
      <w:r w:rsidRPr="00DF0496">
        <w:rPr>
          <w:rFonts w:ascii="PT Astra Serif" w:hAnsi="PT Astra Serif"/>
          <w:sz w:val="28"/>
          <w:szCs w:val="28"/>
        </w:rPr>
        <w:t>3</w:t>
      </w:r>
      <w:r w:rsidR="009C4B9E" w:rsidRPr="00DF0496">
        <w:rPr>
          <w:rFonts w:ascii="PT Astra Serif" w:hAnsi="PT Astra Serif"/>
          <w:sz w:val="28"/>
          <w:szCs w:val="28"/>
        </w:rPr>
        <w:t>. Контроль исполнения настоящего постановления оставляю за  собой.</w:t>
      </w:r>
    </w:p>
    <w:p w:rsidR="009C4B9E" w:rsidRPr="00DF0496" w:rsidRDefault="009C4B9E" w:rsidP="009C4B9E">
      <w:pPr>
        <w:ind w:firstLine="709"/>
        <w:jc w:val="both"/>
        <w:rPr>
          <w:rFonts w:ascii="PT Astra Serif" w:hAnsi="PT Astra Serif"/>
          <w:sz w:val="28"/>
          <w:szCs w:val="28"/>
        </w:rPr>
      </w:pPr>
    </w:p>
    <w:p w:rsidR="009C4B9E" w:rsidRPr="00DF0496" w:rsidRDefault="009C4B9E" w:rsidP="009C4B9E">
      <w:pPr>
        <w:ind w:firstLine="709"/>
        <w:jc w:val="both"/>
        <w:rPr>
          <w:rFonts w:ascii="PT Astra Serif" w:hAnsi="PT Astra Serif"/>
          <w:sz w:val="28"/>
          <w:szCs w:val="28"/>
        </w:rPr>
      </w:pPr>
    </w:p>
    <w:p w:rsidR="009035E6" w:rsidRDefault="009C4B9E" w:rsidP="004D71B9">
      <w:pPr>
        <w:jc w:val="both"/>
        <w:rPr>
          <w:sz w:val="28"/>
          <w:szCs w:val="28"/>
        </w:rPr>
      </w:pPr>
      <w:r w:rsidRPr="00DF0496">
        <w:rPr>
          <w:rFonts w:ascii="PT Astra Serif" w:hAnsi="PT Astra Serif"/>
          <w:sz w:val="28"/>
          <w:szCs w:val="28"/>
        </w:rPr>
        <w:t>Глава</w:t>
      </w:r>
      <w:r>
        <w:rPr>
          <w:sz w:val="28"/>
          <w:szCs w:val="28"/>
        </w:rPr>
        <w:t xml:space="preserve"> администрации                                                                        </w:t>
      </w:r>
      <w:r w:rsidR="00DF0496">
        <w:rPr>
          <w:sz w:val="28"/>
          <w:szCs w:val="28"/>
        </w:rPr>
        <w:t>А.</w:t>
      </w:r>
      <w:r>
        <w:rPr>
          <w:sz w:val="28"/>
          <w:szCs w:val="28"/>
        </w:rPr>
        <w:t xml:space="preserve">В. </w:t>
      </w:r>
      <w:r w:rsidR="005F6563">
        <w:rPr>
          <w:sz w:val="28"/>
          <w:szCs w:val="28"/>
        </w:rPr>
        <w:t>Щукин</w:t>
      </w:r>
    </w:p>
    <w:p w:rsidR="004D71B9" w:rsidRDefault="004D71B9" w:rsidP="004D71B9">
      <w:pPr>
        <w:jc w:val="both"/>
        <w:rPr>
          <w:sz w:val="28"/>
          <w:szCs w:val="28"/>
        </w:rPr>
      </w:pPr>
    </w:p>
    <w:p w:rsidR="004D71B9" w:rsidRDefault="004D71B9" w:rsidP="004D71B9">
      <w:pPr>
        <w:jc w:val="both"/>
        <w:rPr>
          <w:sz w:val="28"/>
          <w:szCs w:val="28"/>
        </w:rPr>
      </w:pPr>
    </w:p>
    <w:p w:rsidR="004D71B9" w:rsidRDefault="004D71B9" w:rsidP="004D71B9">
      <w:pPr>
        <w:jc w:val="both"/>
        <w:rPr>
          <w:sz w:val="28"/>
          <w:szCs w:val="28"/>
        </w:rPr>
      </w:pPr>
    </w:p>
    <w:p w:rsidR="004D71B9" w:rsidRDefault="004D71B9" w:rsidP="004D71B9">
      <w:pPr>
        <w:jc w:val="both"/>
        <w:rPr>
          <w:sz w:val="28"/>
          <w:szCs w:val="28"/>
        </w:rPr>
      </w:pPr>
    </w:p>
    <w:p w:rsidR="004D71B9" w:rsidRDefault="004D71B9" w:rsidP="004D71B9">
      <w:pPr>
        <w:jc w:val="both"/>
        <w:rPr>
          <w:sz w:val="28"/>
          <w:szCs w:val="28"/>
        </w:rPr>
      </w:pPr>
    </w:p>
    <w:p w:rsidR="004D71B9" w:rsidRDefault="004D71B9" w:rsidP="004D71B9">
      <w:pPr>
        <w:jc w:val="both"/>
        <w:rPr>
          <w:sz w:val="28"/>
          <w:szCs w:val="28"/>
        </w:rPr>
      </w:pPr>
    </w:p>
    <w:p w:rsidR="004D71B9" w:rsidRDefault="004D71B9" w:rsidP="004D71B9">
      <w:pPr>
        <w:jc w:val="both"/>
        <w:rPr>
          <w:sz w:val="28"/>
          <w:szCs w:val="28"/>
        </w:rPr>
      </w:pPr>
    </w:p>
    <w:p w:rsidR="004D71B9" w:rsidRDefault="004D71B9" w:rsidP="004D71B9">
      <w:pPr>
        <w:jc w:val="both"/>
        <w:rPr>
          <w:sz w:val="28"/>
          <w:szCs w:val="28"/>
        </w:rPr>
      </w:pPr>
    </w:p>
    <w:p w:rsidR="004D71B9" w:rsidRPr="00602A4F" w:rsidRDefault="004D71B9" w:rsidP="004D71B9">
      <w:pPr>
        <w:jc w:val="center"/>
        <w:rPr>
          <w:rFonts w:ascii="PT Astra Serif" w:hAnsi="PT Astra Serif"/>
          <w:b/>
          <w:sz w:val="28"/>
          <w:szCs w:val="28"/>
        </w:rPr>
      </w:pPr>
      <w:r w:rsidRPr="00602A4F">
        <w:rPr>
          <w:rFonts w:ascii="PT Astra Serif" w:hAnsi="PT Astra Serif"/>
          <w:b/>
          <w:sz w:val="28"/>
          <w:szCs w:val="28"/>
        </w:rPr>
        <w:t>ПОЯСНИТЕЛЬНАЯ ЗАПИСКА</w:t>
      </w:r>
    </w:p>
    <w:p w:rsidR="004D71B9" w:rsidRPr="00602A4F" w:rsidRDefault="004D71B9" w:rsidP="004D71B9">
      <w:pPr>
        <w:jc w:val="center"/>
        <w:rPr>
          <w:rFonts w:ascii="PT Astra Serif" w:hAnsi="PT Astra Serif"/>
          <w:b/>
          <w:bCs/>
          <w:sz w:val="28"/>
          <w:szCs w:val="28"/>
        </w:rPr>
      </w:pPr>
      <w:r w:rsidRPr="00602A4F">
        <w:rPr>
          <w:rFonts w:ascii="PT Astra Serif" w:hAnsi="PT Astra Serif"/>
          <w:b/>
          <w:sz w:val="28"/>
          <w:szCs w:val="28"/>
        </w:rPr>
        <w:t>к проекту постановления администрации муниципального образования «</w:t>
      </w:r>
      <w:proofErr w:type="spellStart"/>
      <w:r w:rsidRPr="00602A4F">
        <w:rPr>
          <w:rFonts w:ascii="PT Astra Serif" w:hAnsi="PT Astra Serif"/>
          <w:b/>
          <w:sz w:val="28"/>
          <w:szCs w:val="28"/>
        </w:rPr>
        <w:t>Тиинское</w:t>
      </w:r>
      <w:proofErr w:type="spellEnd"/>
      <w:r w:rsidRPr="00602A4F">
        <w:rPr>
          <w:rFonts w:ascii="PT Astra Serif" w:hAnsi="PT Astra Serif"/>
          <w:b/>
          <w:sz w:val="28"/>
          <w:szCs w:val="28"/>
        </w:rPr>
        <w:t xml:space="preserve"> сельское поселение» </w:t>
      </w:r>
      <w:proofErr w:type="spellStart"/>
      <w:r w:rsidRPr="00602A4F">
        <w:rPr>
          <w:rFonts w:ascii="PT Astra Serif" w:hAnsi="PT Astra Serif"/>
          <w:b/>
          <w:sz w:val="28"/>
          <w:szCs w:val="28"/>
        </w:rPr>
        <w:t>Мелекесского</w:t>
      </w:r>
      <w:proofErr w:type="spellEnd"/>
      <w:r w:rsidRPr="00602A4F">
        <w:rPr>
          <w:rFonts w:ascii="PT Astra Serif" w:hAnsi="PT Astra Serif"/>
          <w:b/>
          <w:sz w:val="28"/>
          <w:szCs w:val="28"/>
        </w:rPr>
        <w:t xml:space="preserve"> района Ульяновкой области «О внесении изменений в постановление администрации муниципального образования «</w:t>
      </w:r>
      <w:proofErr w:type="spellStart"/>
      <w:r w:rsidRPr="00602A4F">
        <w:rPr>
          <w:rFonts w:ascii="PT Astra Serif" w:hAnsi="PT Astra Serif"/>
          <w:b/>
          <w:sz w:val="28"/>
          <w:szCs w:val="28"/>
        </w:rPr>
        <w:t>Мелекесский</w:t>
      </w:r>
      <w:proofErr w:type="spellEnd"/>
      <w:r w:rsidRPr="00602A4F">
        <w:rPr>
          <w:rFonts w:ascii="PT Astra Serif" w:hAnsi="PT Astra Serif"/>
          <w:b/>
          <w:sz w:val="28"/>
          <w:szCs w:val="28"/>
        </w:rPr>
        <w:t xml:space="preserve"> район» Ульяновской области от 26.07.2019 № 29 «Об утверждении административного регламента предоставления муниципальной услуги </w:t>
      </w:r>
      <w:r w:rsidRPr="00602A4F">
        <w:rPr>
          <w:rFonts w:ascii="PT Astra Serif" w:hAnsi="PT Astra Serif"/>
          <w:b/>
          <w:bCs/>
          <w:sz w:val="28"/>
          <w:szCs w:val="28"/>
        </w:rPr>
        <w:t>«</w:t>
      </w:r>
      <w:r w:rsidRPr="00602A4F">
        <w:rPr>
          <w:rFonts w:ascii="PT Astra Serif" w:hAnsi="PT Astra Serif"/>
          <w:b/>
          <w:color w:val="000000"/>
          <w:sz w:val="28"/>
          <w:szCs w:val="28"/>
        </w:rPr>
        <w:t>Предоставление земельного участка, находящегося в муниципальной собственности, в постоянное (бессрочное) пользование</w:t>
      </w:r>
      <w:r w:rsidRPr="00602A4F">
        <w:rPr>
          <w:rFonts w:ascii="PT Astra Serif" w:hAnsi="PT Astra Serif"/>
          <w:b/>
          <w:bCs/>
          <w:sz w:val="28"/>
          <w:szCs w:val="28"/>
        </w:rPr>
        <w:t>»</w:t>
      </w:r>
    </w:p>
    <w:p w:rsidR="004D71B9" w:rsidRDefault="004D71B9" w:rsidP="004D71B9">
      <w:pPr>
        <w:rPr>
          <w:rFonts w:ascii="PT Astra Serif" w:hAnsi="PT Astra Serif"/>
          <w:sz w:val="28"/>
          <w:szCs w:val="28"/>
        </w:rPr>
      </w:pPr>
    </w:p>
    <w:p w:rsidR="004D71B9" w:rsidRDefault="004D71B9" w:rsidP="004D71B9">
      <w:pPr>
        <w:ind w:firstLine="708"/>
        <w:jc w:val="both"/>
        <w:rPr>
          <w:rFonts w:ascii="PT Astra Serif" w:eastAsiaTheme="minorHAnsi" w:hAnsi="PT Astra Serif"/>
          <w:sz w:val="28"/>
          <w:szCs w:val="28"/>
          <w:lang w:eastAsia="en-US"/>
        </w:rPr>
      </w:pPr>
      <w:proofErr w:type="gramStart"/>
      <w:r w:rsidRPr="00602A4F">
        <w:rPr>
          <w:rFonts w:ascii="PT Astra Serif" w:hAnsi="PT Astra Serif"/>
          <w:sz w:val="28"/>
          <w:szCs w:val="28"/>
        </w:rPr>
        <w:t>Проект постановления «О внесении изменений в постановление администрации муниципального образования «</w:t>
      </w:r>
      <w:proofErr w:type="spellStart"/>
      <w:r w:rsidRPr="00602A4F">
        <w:rPr>
          <w:rFonts w:ascii="PT Astra Serif" w:hAnsi="PT Astra Serif"/>
          <w:sz w:val="28"/>
          <w:szCs w:val="28"/>
        </w:rPr>
        <w:t>Мелекесский</w:t>
      </w:r>
      <w:proofErr w:type="spellEnd"/>
      <w:r w:rsidRPr="00602A4F">
        <w:rPr>
          <w:rFonts w:ascii="PT Astra Serif" w:hAnsi="PT Astra Serif"/>
          <w:sz w:val="28"/>
          <w:szCs w:val="28"/>
        </w:rPr>
        <w:t xml:space="preserve"> район» Ульяновской области от 26.07.2019 № 29 «Об утверждении административного регламента предоставления муниципальной услуги </w:t>
      </w:r>
      <w:r w:rsidRPr="00602A4F">
        <w:rPr>
          <w:rFonts w:ascii="PT Astra Serif" w:hAnsi="PT Astra Serif"/>
          <w:bCs/>
          <w:sz w:val="28"/>
          <w:szCs w:val="28"/>
        </w:rPr>
        <w:t>«</w:t>
      </w:r>
      <w:r w:rsidRPr="00602A4F">
        <w:rPr>
          <w:rFonts w:ascii="PT Astra Serif" w:hAnsi="PT Astra Serif"/>
          <w:color w:val="000000"/>
          <w:sz w:val="28"/>
          <w:szCs w:val="28"/>
        </w:rPr>
        <w:t>Предоставление земельного участка, находящегося в муниципальной собственности, в постоянное (бессрочное) пользование</w:t>
      </w:r>
      <w:r w:rsidRPr="00602A4F">
        <w:rPr>
          <w:rFonts w:ascii="PT Astra Serif" w:hAnsi="PT Astra Serif"/>
          <w:bCs/>
          <w:sz w:val="28"/>
          <w:szCs w:val="28"/>
        </w:rPr>
        <w:t xml:space="preserve">» разработан в целях приведения в соответствие со </w:t>
      </w:r>
      <w:r w:rsidRPr="00602A4F">
        <w:rPr>
          <w:rFonts w:ascii="PT Astra Serif" w:hAnsi="PT Astra Serif"/>
          <w:sz w:val="28"/>
          <w:szCs w:val="28"/>
        </w:rPr>
        <w:t xml:space="preserve"> статьей 39.16, с пунктом 5 статьи 39.17 Земельного кодекса Российской Федерации, п</w:t>
      </w:r>
      <w:r w:rsidRPr="00602A4F">
        <w:rPr>
          <w:rFonts w:ascii="PT Astra Serif" w:eastAsiaTheme="minorHAnsi" w:hAnsi="PT Astra Serif"/>
          <w:sz w:val="28"/>
          <w:szCs w:val="28"/>
          <w:lang w:eastAsia="en-US"/>
        </w:rPr>
        <w:t>остановлением Правительства Российской Федерации от 09.04.2022 № 629</w:t>
      </w:r>
      <w:proofErr w:type="gramEnd"/>
      <w:r w:rsidRPr="00602A4F">
        <w:rPr>
          <w:rFonts w:ascii="PT Astra Serif" w:eastAsiaTheme="minorHAnsi" w:hAnsi="PT Astra Serif"/>
          <w:sz w:val="28"/>
          <w:szCs w:val="28"/>
          <w:lang w:eastAsia="en-US"/>
        </w:rPr>
        <w:t xml:space="preserve"> «Об особенностях регулирования земельных отношений в Российской Федерации в 2022 и 2023 годах»</w:t>
      </w:r>
      <w:r>
        <w:rPr>
          <w:rFonts w:ascii="PT Astra Serif" w:eastAsiaTheme="minorHAnsi" w:hAnsi="PT Astra Serif"/>
          <w:sz w:val="28"/>
          <w:szCs w:val="28"/>
          <w:lang w:eastAsia="en-US"/>
        </w:rPr>
        <w:t>. Предполагается сократить максимальный срок предоставления муниципальной услуги с 30 до 14 календарных дней.</w:t>
      </w:r>
    </w:p>
    <w:p w:rsidR="004D71B9" w:rsidRDefault="004D71B9" w:rsidP="004D71B9">
      <w:pPr>
        <w:ind w:firstLine="708"/>
        <w:jc w:val="both"/>
        <w:rPr>
          <w:rFonts w:ascii="PT Astra Serif" w:hAnsi="PT Astra Serif"/>
          <w:bCs/>
          <w:sz w:val="28"/>
          <w:szCs w:val="28"/>
        </w:rPr>
      </w:pPr>
      <w:r>
        <w:rPr>
          <w:rFonts w:ascii="PT Astra Serif" w:eastAsiaTheme="minorHAnsi" w:hAnsi="PT Astra Serif"/>
          <w:sz w:val="28"/>
          <w:szCs w:val="28"/>
          <w:lang w:eastAsia="en-US"/>
        </w:rPr>
        <w:t xml:space="preserve">Также предлагается конкретизировать перечень оснований для отказа в предоставлении муниципальной услуги в соответствии со статьей 39.16 Земельного кодекса Российской Федерации. </w:t>
      </w:r>
      <w:proofErr w:type="gramStart"/>
      <w:r>
        <w:rPr>
          <w:rFonts w:ascii="PT Astra Serif" w:eastAsiaTheme="minorHAnsi" w:hAnsi="PT Astra Serif"/>
          <w:sz w:val="28"/>
          <w:szCs w:val="28"/>
          <w:lang w:eastAsia="en-US"/>
        </w:rPr>
        <w:t>Излагаются в новой редакции разделы 3  административного регламента «</w:t>
      </w:r>
      <w:r w:rsidRPr="000121C3">
        <w:rPr>
          <w:rFonts w:ascii="PT Astra Serif" w:hAnsi="PT Astra Serif"/>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rFonts w:ascii="PT Astra Serif" w:hAnsi="PT Astra Serif"/>
          <w:sz w:val="28"/>
          <w:szCs w:val="28"/>
        </w:rPr>
        <w:t xml:space="preserve">» и 5 </w:t>
      </w:r>
      <w:r>
        <w:rPr>
          <w:rFonts w:ascii="PT Astra Serif" w:hAnsi="PT Astra Serif"/>
          <w:bCs/>
          <w:sz w:val="28"/>
          <w:szCs w:val="28"/>
        </w:rPr>
        <w:t>«</w:t>
      </w:r>
      <w:r w:rsidRPr="00E1635F">
        <w:rPr>
          <w:rFonts w:ascii="PT Astra Serif" w:hAnsi="PT Astra Serif"/>
          <w:bCs/>
          <w:sz w:val="28"/>
          <w:szCs w:val="28"/>
        </w:rPr>
        <w:t>Досудебный (внесудебный) порядок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r>
        <w:rPr>
          <w:rFonts w:ascii="PT Astra Serif" w:hAnsi="PT Astra Serif"/>
          <w:bCs/>
          <w:sz w:val="28"/>
          <w:szCs w:val="28"/>
        </w:rPr>
        <w:t>.</w:t>
      </w:r>
      <w:proofErr w:type="gramEnd"/>
    </w:p>
    <w:p w:rsidR="004D71B9" w:rsidRPr="00602A4F" w:rsidRDefault="004D71B9" w:rsidP="004D71B9">
      <w:pPr>
        <w:ind w:firstLine="708"/>
        <w:jc w:val="both"/>
        <w:rPr>
          <w:rFonts w:ascii="PT Astra Serif" w:hAnsi="PT Astra Serif"/>
          <w:bCs/>
          <w:sz w:val="28"/>
          <w:szCs w:val="28"/>
        </w:rPr>
      </w:pPr>
      <w:r>
        <w:rPr>
          <w:rFonts w:ascii="PT Astra Serif" w:eastAsiaTheme="minorHAnsi" w:hAnsi="PT Astra Serif"/>
          <w:sz w:val="28"/>
          <w:szCs w:val="28"/>
          <w:lang w:eastAsia="en-US"/>
        </w:rPr>
        <w:t xml:space="preserve">В остальном ранее принятый муниципальный правовой акт остается неизменным.  </w:t>
      </w:r>
    </w:p>
    <w:p w:rsidR="004D71B9" w:rsidRDefault="004D71B9" w:rsidP="004D71B9">
      <w:pPr>
        <w:jc w:val="both"/>
        <w:rPr>
          <w:rFonts w:ascii="PT Astra Serif" w:hAnsi="PT Astra Serif"/>
          <w:sz w:val="28"/>
          <w:szCs w:val="28"/>
        </w:rPr>
      </w:pPr>
      <w:r>
        <w:rPr>
          <w:rFonts w:ascii="PT Astra Serif" w:hAnsi="PT Astra Serif"/>
          <w:sz w:val="28"/>
          <w:szCs w:val="28"/>
        </w:rPr>
        <w:tab/>
      </w:r>
    </w:p>
    <w:p w:rsidR="004D71B9" w:rsidRDefault="004D71B9" w:rsidP="004D71B9">
      <w:pPr>
        <w:jc w:val="both"/>
        <w:rPr>
          <w:rFonts w:ascii="PT Astra Serif" w:hAnsi="PT Astra Serif"/>
          <w:sz w:val="28"/>
          <w:szCs w:val="28"/>
        </w:rPr>
      </w:pPr>
    </w:p>
    <w:p w:rsidR="004D71B9" w:rsidRPr="00602A4F" w:rsidRDefault="004D71B9" w:rsidP="004D71B9">
      <w:pPr>
        <w:jc w:val="both"/>
        <w:rPr>
          <w:rFonts w:ascii="PT Astra Serif" w:hAnsi="PT Astra Serif"/>
          <w:sz w:val="28"/>
          <w:szCs w:val="28"/>
        </w:rPr>
      </w:pPr>
      <w:r>
        <w:rPr>
          <w:rFonts w:ascii="PT Astra Serif" w:hAnsi="PT Astra Serif"/>
          <w:sz w:val="28"/>
          <w:szCs w:val="28"/>
        </w:rPr>
        <w:t>Глава администрации                                                                         А.В. Щукин</w:t>
      </w:r>
    </w:p>
    <w:p w:rsidR="004D71B9" w:rsidRDefault="004D71B9" w:rsidP="004D71B9">
      <w:pPr>
        <w:jc w:val="both"/>
      </w:pPr>
    </w:p>
    <w:sectPr w:rsidR="004D71B9">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F67" w:rsidRDefault="00462F67">
      <w:r>
        <w:separator/>
      </w:r>
    </w:p>
  </w:endnote>
  <w:endnote w:type="continuationSeparator" w:id="0">
    <w:p w:rsidR="00462F67" w:rsidRDefault="00462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F67" w:rsidRDefault="00462F67">
      <w:r>
        <w:separator/>
      </w:r>
    </w:p>
  </w:footnote>
  <w:footnote w:type="continuationSeparator" w:id="0">
    <w:p w:rsidR="00462F67" w:rsidRDefault="00462F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7F6" w:rsidRDefault="00C057F6">
    <w:pPr>
      <w:pStyle w:val="a5"/>
    </w:pPr>
    <w:r>
      <w:rPr>
        <w:noProof/>
        <w:lang w:eastAsia="ru-RU"/>
      </w:rPr>
      <mc:AlternateContent>
        <mc:Choice Requires="wps">
          <w:drawing>
            <wp:anchor distT="0" distB="0" distL="0" distR="0" simplePos="0" relativeHeight="251659264" behindDoc="0" locked="0" layoutInCell="1" allowOverlap="1" wp14:anchorId="0390B352" wp14:editId="613C1160">
              <wp:simplePos x="0" y="0"/>
              <wp:positionH relativeFrom="margin">
                <wp:align>center</wp:align>
              </wp:positionH>
              <wp:positionV relativeFrom="paragraph">
                <wp:posOffset>635</wp:posOffset>
              </wp:positionV>
              <wp:extent cx="62865" cy="145415"/>
              <wp:effectExtent l="8890" t="635" r="4445" b="6350"/>
              <wp:wrapSquare wrapText="largest"/>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57F6" w:rsidRDefault="00C057F6">
                          <w:pPr>
                            <w:pStyle w:val="a5"/>
                          </w:pPr>
                          <w:r>
                            <w:rPr>
                              <w:rStyle w:val="a4"/>
                            </w:rPr>
                            <w:fldChar w:fldCharType="begin"/>
                          </w:r>
                          <w:r>
                            <w:rPr>
                              <w:rStyle w:val="a4"/>
                            </w:rPr>
                            <w:instrText xml:space="preserve"> PAGE </w:instrText>
                          </w:r>
                          <w:r>
                            <w:rPr>
                              <w:rStyle w:val="a4"/>
                            </w:rPr>
                            <w:fldChar w:fldCharType="separate"/>
                          </w:r>
                          <w:r w:rsidR="008537C0">
                            <w:rPr>
                              <w:rStyle w:val="a4"/>
                              <w:noProof/>
                            </w:rPr>
                            <w:t>2</w:t>
                          </w:r>
                          <w:r>
                            <w:rPr>
                              <w:rStyle w:val="a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0;margin-top:.05pt;width:4.95pt;height:11.4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" stroked="f">
              <v:fill opacity="0"/>
              <v:textbox inset="0,0,0,0">
                <w:txbxContent>
                  <w:p w:rsidR="00C057F6" w:rsidRDefault="00C057F6">
                    <w:pPr>
                      <w:pStyle w:val="a5"/>
                    </w:pPr>
                    <w:r>
                      <w:rPr>
                        <w:rStyle w:val="a4"/>
                      </w:rPr>
                      <w:fldChar w:fldCharType="begin"/>
                    </w:r>
                    <w:r>
                      <w:rPr>
                        <w:rStyle w:val="a4"/>
                      </w:rPr>
                      <w:instrText xml:space="preserve"> PAGE </w:instrText>
                    </w:r>
                    <w:r>
                      <w:rPr>
                        <w:rStyle w:val="a4"/>
                      </w:rPr>
                      <w:fldChar w:fldCharType="separate"/>
                    </w:r>
                    <w:r w:rsidR="008537C0">
                      <w:rPr>
                        <w:rStyle w:val="a4"/>
                        <w:noProof/>
                      </w:rPr>
                      <w:t>2</w:t>
                    </w:r>
                    <w:r>
                      <w:rPr>
                        <w:rStyle w:val="a4"/>
                      </w:rPr>
                      <w:fldChar w:fldCharType="end"/>
                    </w:r>
                  </w:p>
                </w:txbxContent>
              </v:textbox>
              <w10:wrap type="square" side="largest"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20A"/>
    <w:rsid w:val="000121C3"/>
    <w:rsid w:val="000E4E14"/>
    <w:rsid w:val="0023354A"/>
    <w:rsid w:val="002611B8"/>
    <w:rsid w:val="002E2FBB"/>
    <w:rsid w:val="003321B8"/>
    <w:rsid w:val="003C4EE0"/>
    <w:rsid w:val="00462F67"/>
    <w:rsid w:val="004D71B9"/>
    <w:rsid w:val="005F6563"/>
    <w:rsid w:val="00750271"/>
    <w:rsid w:val="008517A4"/>
    <w:rsid w:val="008537C0"/>
    <w:rsid w:val="009035E6"/>
    <w:rsid w:val="009A1DD7"/>
    <w:rsid w:val="009C4B9E"/>
    <w:rsid w:val="00C057F6"/>
    <w:rsid w:val="00DD220A"/>
    <w:rsid w:val="00DF0496"/>
    <w:rsid w:val="00DF34D7"/>
    <w:rsid w:val="00E1635F"/>
    <w:rsid w:val="00E50ED3"/>
    <w:rsid w:val="00EB34D8"/>
    <w:rsid w:val="00ED479E"/>
    <w:rsid w:val="00F20DCD"/>
    <w:rsid w:val="00F30ED2"/>
    <w:rsid w:val="00F610B9"/>
    <w:rsid w:val="00F77A5F"/>
    <w:rsid w:val="00FA2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B9E"/>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C4B9E"/>
    <w:rPr>
      <w:color w:val="0000FF"/>
      <w:u w:val="single"/>
    </w:rPr>
  </w:style>
  <w:style w:type="character" w:styleId="a4">
    <w:name w:val="page number"/>
    <w:basedOn w:val="a0"/>
    <w:rsid w:val="009C4B9E"/>
  </w:style>
  <w:style w:type="paragraph" w:styleId="a5">
    <w:name w:val="header"/>
    <w:basedOn w:val="a"/>
    <w:link w:val="a6"/>
    <w:rsid w:val="009C4B9E"/>
    <w:pPr>
      <w:tabs>
        <w:tab w:val="center" w:pos="4677"/>
        <w:tab w:val="right" w:pos="9355"/>
      </w:tabs>
      <w:autoSpaceDE w:val="0"/>
    </w:pPr>
    <w:rPr>
      <w:sz w:val="20"/>
      <w:szCs w:val="20"/>
    </w:rPr>
  </w:style>
  <w:style w:type="character" w:customStyle="1" w:styleId="a6">
    <w:name w:val="Верхний колонтитул Знак"/>
    <w:basedOn w:val="a0"/>
    <w:link w:val="a5"/>
    <w:rsid w:val="009C4B9E"/>
    <w:rPr>
      <w:rFonts w:ascii="Times New Roman" w:eastAsia="Times New Roman" w:hAnsi="Times New Roman" w:cs="Times New Roman"/>
      <w:sz w:val="20"/>
      <w:szCs w:val="20"/>
      <w:lang w:eastAsia="zh-CN"/>
    </w:rPr>
  </w:style>
  <w:style w:type="paragraph" w:styleId="a7">
    <w:name w:val="List Paragraph"/>
    <w:basedOn w:val="a"/>
    <w:uiPriority w:val="34"/>
    <w:qFormat/>
    <w:rsid w:val="009C4B9E"/>
    <w:pPr>
      <w:ind w:left="720"/>
      <w:contextualSpacing/>
    </w:pPr>
  </w:style>
  <w:style w:type="paragraph" w:customStyle="1" w:styleId="1">
    <w:name w:val="Абзац списка1"/>
    <w:basedOn w:val="a"/>
    <w:rsid w:val="002611B8"/>
    <w:pPr>
      <w:ind w:left="720"/>
    </w:pPr>
  </w:style>
  <w:style w:type="paragraph" w:styleId="a8">
    <w:name w:val="footer"/>
    <w:basedOn w:val="a"/>
    <w:link w:val="a9"/>
    <w:uiPriority w:val="99"/>
    <w:unhideWhenUsed/>
    <w:rsid w:val="00750271"/>
    <w:pPr>
      <w:tabs>
        <w:tab w:val="center" w:pos="4677"/>
        <w:tab w:val="right" w:pos="9355"/>
      </w:tabs>
    </w:pPr>
  </w:style>
  <w:style w:type="character" w:customStyle="1" w:styleId="a9">
    <w:name w:val="Нижний колонтитул Знак"/>
    <w:basedOn w:val="a0"/>
    <w:link w:val="a8"/>
    <w:uiPriority w:val="99"/>
    <w:rsid w:val="00750271"/>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B9E"/>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C4B9E"/>
    <w:rPr>
      <w:color w:val="0000FF"/>
      <w:u w:val="single"/>
    </w:rPr>
  </w:style>
  <w:style w:type="character" w:styleId="a4">
    <w:name w:val="page number"/>
    <w:basedOn w:val="a0"/>
    <w:rsid w:val="009C4B9E"/>
  </w:style>
  <w:style w:type="paragraph" w:styleId="a5">
    <w:name w:val="header"/>
    <w:basedOn w:val="a"/>
    <w:link w:val="a6"/>
    <w:rsid w:val="009C4B9E"/>
    <w:pPr>
      <w:tabs>
        <w:tab w:val="center" w:pos="4677"/>
        <w:tab w:val="right" w:pos="9355"/>
      </w:tabs>
      <w:autoSpaceDE w:val="0"/>
    </w:pPr>
    <w:rPr>
      <w:sz w:val="20"/>
      <w:szCs w:val="20"/>
    </w:rPr>
  </w:style>
  <w:style w:type="character" w:customStyle="1" w:styleId="a6">
    <w:name w:val="Верхний колонтитул Знак"/>
    <w:basedOn w:val="a0"/>
    <w:link w:val="a5"/>
    <w:rsid w:val="009C4B9E"/>
    <w:rPr>
      <w:rFonts w:ascii="Times New Roman" w:eastAsia="Times New Roman" w:hAnsi="Times New Roman" w:cs="Times New Roman"/>
      <w:sz w:val="20"/>
      <w:szCs w:val="20"/>
      <w:lang w:eastAsia="zh-CN"/>
    </w:rPr>
  </w:style>
  <w:style w:type="paragraph" w:styleId="a7">
    <w:name w:val="List Paragraph"/>
    <w:basedOn w:val="a"/>
    <w:uiPriority w:val="34"/>
    <w:qFormat/>
    <w:rsid w:val="009C4B9E"/>
    <w:pPr>
      <w:ind w:left="720"/>
      <w:contextualSpacing/>
    </w:pPr>
  </w:style>
  <w:style w:type="paragraph" w:customStyle="1" w:styleId="1">
    <w:name w:val="Абзац списка1"/>
    <w:basedOn w:val="a"/>
    <w:rsid w:val="002611B8"/>
    <w:pPr>
      <w:ind w:left="720"/>
    </w:pPr>
  </w:style>
  <w:style w:type="paragraph" w:styleId="a8">
    <w:name w:val="footer"/>
    <w:basedOn w:val="a"/>
    <w:link w:val="a9"/>
    <w:uiPriority w:val="99"/>
    <w:unhideWhenUsed/>
    <w:rsid w:val="00750271"/>
    <w:pPr>
      <w:tabs>
        <w:tab w:val="center" w:pos="4677"/>
        <w:tab w:val="right" w:pos="9355"/>
      </w:tabs>
    </w:pPr>
  </w:style>
  <w:style w:type="character" w:customStyle="1" w:styleId="a9">
    <w:name w:val="Нижний колонтитул Знак"/>
    <w:basedOn w:val="a0"/>
    <w:link w:val="a8"/>
    <w:uiPriority w:val="99"/>
    <w:rsid w:val="00750271"/>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7B5996054F3A458281E2660343DD8A1D9F93CB7089DB72F6975E2296BEBE9E51B9F7C9CAFE8E9710BC205D96898A372FDBFC5EE5BA2MB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078D3-19B3-4EA4-B15F-3798AD57A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15</Pages>
  <Words>5538</Words>
  <Characters>31567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Николаевна</dc:creator>
  <cp:keywords/>
  <dc:description/>
  <cp:lastModifiedBy>Елена Николаевна</cp:lastModifiedBy>
  <cp:revision>22</cp:revision>
  <cp:lastPrinted>2023-05-23T05:42:00Z</cp:lastPrinted>
  <dcterms:created xsi:type="dcterms:W3CDTF">2023-05-19T05:53:00Z</dcterms:created>
  <dcterms:modified xsi:type="dcterms:W3CDTF">2023-05-24T06:54:00Z</dcterms:modified>
</cp:coreProperties>
</file>