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50" w:rsidRPr="00F75147" w:rsidRDefault="00570550" w:rsidP="00570550">
      <w:pPr>
        <w:spacing w:before="115" w:after="115"/>
        <w:ind w:left="4764"/>
        <w:jc w:val="both"/>
        <w:rPr>
          <w:color w:val="000000"/>
        </w:rPr>
      </w:pPr>
      <w:bookmarkStart w:id="0" w:name="_GoBack"/>
      <w:r w:rsidRPr="00F75147">
        <w:rPr>
          <w:bCs/>
          <w:color w:val="000000"/>
          <w:sz w:val="28"/>
          <w:szCs w:val="28"/>
        </w:rPr>
        <w:t xml:space="preserve">Главе  администрации </w:t>
      </w:r>
      <w:r w:rsidRPr="00F75147">
        <w:rPr>
          <w:color w:val="000000"/>
          <w:sz w:val="28"/>
          <w:szCs w:val="28"/>
        </w:rPr>
        <w:t xml:space="preserve"> муниципального                                 образования   «Тиинское сельское поселение»  Мелекесского  района Ульяновской области</w:t>
      </w:r>
    </w:p>
    <w:p w:rsidR="00570550" w:rsidRPr="00F75147" w:rsidRDefault="00570550" w:rsidP="00570550">
      <w:pPr>
        <w:tabs>
          <w:tab w:val="left" w:pos="6402"/>
        </w:tabs>
        <w:spacing w:before="100" w:beforeAutospacing="1"/>
        <w:rPr>
          <w:bCs/>
          <w:color w:val="000000"/>
          <w:sz w:val="28"/>
          <w:szCs w:val="28"/>
        </w:rPr>
      </w:pPr>
      <w:r w:rsidRPr="00F75147">
        <w:rPr>
          <w:bCs/>
          <w:color w:val="000000"/>
          <w:sz w:val="28"/>
          <w:szCs w:val="28"/>
        </w:rPr>
        <w:t xml:space="preserve">                                                                    </w:t>
      </w:r>
      <w:r w:rsidR="00D17A9A">
        <w:rPr>
          <w:bCs/>
          <w:color w:val="000000"/>
          <w:sz w:val="28"/>
          <w:szCs w:val="28"/>
        </w:rPr>
        <w:t>А.В. Щукину</w:t>
      </w:r>
    </w:p>
    <w:p w:rsidR="00B347CD" w:rsidRDefault="00B347CD" w:rsidP="00570550">
      <w:pPr>
        <w:spacing w:before="100" w:beforeAutospacing="1"/>
        <w:jc w:val="center"/>
        <w:rPr>
          <w:bCs/>
          <w:color w:val="000000"/>
          <w:sz w:val="28"/>
          <w:szCs w:val="28"/>
        </w:rPr>
      </w:pPr>
    </w:p>
    <w:p w:rsidR="00570550" w:rsidRPr="00F75147" w:rsidRDefault="00570550" w:rsidP="00570550">
      <w:pPr>
        <w:spacing w:before="100" w:beforeAutospacing="1"/>
        <w:jc w:val="center"/>
        <w:rPr>
          <w:color w:val="000000"/>
          <w:sz w:val="28"/>
          <w:szCs w:val="28"/>
        </w:rPr>
      </w:pPr>
      <w:r w:rsidRPr="00F75147">
        <w:rPr>
          <w:bCs/>
          <w:color w:val="000000"/>
          <w:sz w:val="28"/>
          <w:szCs w:val="28"/>
        </w:rPr>
        <w:t>ДОКЛАД</w:t>
      </w:r>
      <w:r w:rsidRPr="00F75147">
        <w:rPr>
          <w:bCs/>
          <w:color w:val="000000"/>
          <w:sz w:val="28"/>
          <w:szCs w:val="28"/>
          <w:lang w:val="en-US"/>
        </w:rPr>
        <w:t> </w:t>
      </w:r>
    </w:p>
    <w:p w:rsidR="00570550" w:rsidRDefault="00570550" w:rsidP="00570550">
      <w:pPr>
        <w:spacing w:before="115" w:after="115"/>
        <w:ind w:left="360"/>
        <w:jc w:val="center"/>
        <w:rPr>
          <w:color w:val="000000"/>
          <w:sz w:val="28"/>
          <w:szCs w:val="28"/>
        </w:rPr>
      </w:pPr>
      <w:r w:rsidRPr="00F75147">
        <w:rPr>
          <w:color w:val="000000"/>
          <w:sz w:val="28"/>
          <w:szCs w:val="28"/>
        </w:rPr>
        <w:t xml:space="preserve">о </w:t>
      </w:r>
      <w:bookmarkStart w:id="1" w:name="YANDEX_147"/>
      <w:bookmarkEnd w:id="1"/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>результатах</w:t>
      </w:r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 xml:space="preserve"> </w:t>
      </w:r>
      <w:bookmarkStart w:id="2" w:name="YANDEX_148"/>
      <w:bookmarkEnd w:id="2"/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 xml:space="preserve">  анализа</w:t>
      </w:r>
      <w:bookmarkStart w:id="3" w:name="YANDEX_151"/>
      <w:bookmarkEnd w:id="3"/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>сведений</w:t>
      </w:r>
      <w:r w:rsidRPr="00F75147">
        <w:rPr>
          <w:color w:val="000000"/>
          <w:sz w:val="28"/>
          <w:szCs w:val="28"/>
          <w:lang w:val="en-US"/>
        </w:rPr>
        <w:t> </w:t>
      </w:r>
      <w:r w:rsidRPr="00F75147">
        <w:rPr>
          <w:color w:val="000000"/>
          <w:sz w:val="28"/>
          <w:szCs w:val="28"/>
        </w:rPr>
        <w:t xml:space="preserve"> о доходах, расходах об имуществе и обязательствах имущественного характера</w:t>
      </w:r>
      <w:r w:rsidR="00AA3210">
        <w:rPr>
          <w:color w:val="000000"/>
          <w:sz w:val="28"/>
          <w:szCs w:val="28"/>
        </w:rPr>
        <w:t xml:space="preserve">  за 202</w:t>
      </w:r>
      <w:r w:rsidR="00E14768">
        <w:rPr>
          <w:color w:val="000000"/>
          <w:sz w:val="28"/>
          <w:szCs w:val="28"/>
        </w:rPr>
        <w:t>4</w:t>
      </w:r>
      <w:r w:rsidRPr="00F75147">
        <w:rPr>
          <w:color w:val="000000"/>
          <w:sz w:val="28"/>
          <w:szCs w:val="28"/>
        </w:rPr>
        <w:t xml:space="preserve"> год, представленных лицами, замещающими должности муниципальной службы </w:t>
      </w:r>
    </w:p>
    <w:p w:rsidR="00570550" w:rsidRPr="00F75147" w:rsidRDefault="00570550" w:rsidP="00570550">
      <w:pPr>
        <w:spacing w:before="100" w:beforeAutospacing="1"/>
        <w:ind w:firstLine="360"/>
        <w:jc w:val="both"/>
        <w:rPr>
          <w:color w:val="000000"/>
          <w:sz w:val="28"/>
          <w:szCs w:val="28"/>
        </w:rPr>
      </w:pPr>
      <w:r w:rsidRPr="00F75147">
        <w:rPr>
          <w:color w:val="000000"/>
          <w:sz w:val="28"/>
          <w:szCs w:val="28"/>
        </w:rPr>
        <w:t xml:space="preserve">    </w:t>
      </w:r>
      <w:proofErr w:type="gramStart"/>
      <w:r w:rsidRPr="00F7514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F75147">
        <w:rPr>
          <w:color w:val="000000"/>
          <w:sz w:val="28"/>
          <w:szCs w:val="28"/>
        </w:rPr>
        <w:t>соответствии со статьей 10</w:t>
      </w:r>
      <w:r>
        <w:rPr>
          <w:color w:val="000000"/>
          <w:sz w:val="28"/>
          <w:szCs w:val="28"/>
        </w:rPr>
        <w:t xml:space="preserve"> </w:t>
      </w:r>
      <w:r w:rsidRPr="00F75147">
        <w:rPr>
          <w:color w:val="000000"/>
          <w:sz w:val="28"/>
          <w:szCs w:val="28"/>
        </w:rPr>
        <w:t>Федерального за</w:t>
      </w:r>
      <w:r>
        <w:rPr>
          <w:color w:val="000000"/>
          <w:sz w:val="28"/>
          <w:szCs w:val="28"/>
        </w:rPr>
        <w:t xml:space="preserve">кона от 03.12.2012  № 230-ФЗ  « </w:t>
      </w:r>
      <w:r w:rsidRPr="00F75147">
        <w:rPr>
          <w:color w:val="000000"/>
          <w:sz w:val="28"/>
          <w:szCs w:val="28"/>
        </w:rPr>
        <w:t xml:space="preserve">О контроле за  соответствием расходов  лиц замещающих  государственные   должности, и  иных   лиц их  доходам», пунктом  3 Указа Президента    </w:t>
      </w:r>
      <w:r w:rsidRPr="00F75147">
        <w:rPr>
          <w:sz w:val="28"/>
          <w:szCs w:val="28"/>
        </w:rPr>
        <w:t>Российской Федерации от 15.07.2015 №</w:t>
      </w:r>
      <w:r w:rsidR="006146EE">
        <w:rPr>
          <w:sz w:val="28"/>
          <w:szCs w:val="28"/>
        </w:rPr>
        <w:t xml:space="preserve"> </w:t>
      </w:r>
      <w:r w:rsidRPr="00F75147">
        <w:rPr>
          <w:sz w:val="28"/>
          <w:szCs w:val="28"/>
        </w:rPr>
        <w:t>364 « О мерах по совершенствованию организации деятельности  в области противодействия коррупции», подпунктом «и» пункта 6 утвержденного данным Указом Типового положения о подразделении федерального государственного органа по профилактике коррупционных</w:t>
      </w:r>
      <w:proofErr w:type="gramEnd"/>
      <w:r w:rsidRPr="00F75147">
        <w:rPr>
          <w:sz w:val="28"/>
          <w:szCs w:val="28"/>
        </w:rPr>
        <w:t xml:space="preserve">  и иных правонарушений проведен анализ сведений о </w:t>
      </w:r>
      <w:r w:rsidRPr="00F75147">
        <w:rPr>
          <w:color w:val="000000"/>
          <w:sz w:val="28"/>
          <w:szCs w:val="28"/>
        </w:rPr>
        <w:t xml:space="preserve"> доходах, расходах об имуществе и обязательствах имущественного характера  лиц, замещающих должности муниципальной службы,</w:t>
      </w:r>
      <w:r w:rsidR="00AA3210">
        <w:rPr>
          <w:color w:val="000000"/>
          <w:sz w:val="28"/>
          <w:szCs w:val="28"/>
        </w:rPr>
        <w:t xml:space="preserve"> а также членов их семей за 202</w:t>
      </w:r>
      <w:r w:rsidR="00F40FF8">
        <w:rPr>
          <w:color w:val="000000"/>
          <w:sz w:val="28"/>
          <w:szCs w:val="28"/>
        </w:rPr>
        <w:t>4</w:t>
      </w:r>
      <w:r w:rsidR="006146EE">
        <w:rPr>
          <w:color w:val="000000"/>
          <w:sz w:val="28"/>
          <w:szCs w:val="28"/>
        </w:rPr>
        <w:t xml:space="preserve"> </w:t>
      </w:r>
      <w:r w:rsidRPr="00F75147">
        <w:rPr>
          <w:color w:val="000000"/>
          <w:sz w:val="28"/>
          <w:szCs w:val="28"/>
        </w:rPr>
        <w:t xml:space="preserve"> год (далее – сведения о доходах) и три предшествующих ему года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75147">
        <w:rPr>
          <w:color w:val="000000"/>
          <w:sz w:val="28"/>
          <w:szCs w:val="28"/>
        </w:rPr>
        <w:t xml:space="preserve">В соответствии с Перечнем должностей муниципальной службы, претендующие </w:t>
      </w:r>
      <w:r>
        <w:rPr>
          <w:color w:val="000000"/>
          <w:sz w:val="28"/>
          <w:szCs w:val="28"/>
        </w:rPr>
        <w:t xml:space="preserve"> </w:t>
      </w:r>
      <w:r w:rsidRPr="00F75147">
        <w:rPr>
          <w:color w:val="000000"/>
          <w:sz w:val="28"/>
          <w:szCs w:val="28"/>
        </w:rPr>
        <w:t>на которые граждане и при замещении которых муниципальные служащие обязаны представлять сведения   о своих доходах, об имуществе и обязательствах имущественного характера,   а  также  сведения  доходах, об имуществе и обязательствах имущественного характера своих  супруги (супруга)   и несовершеннолетних детей»,  и при замещении которых муниципальные  служащие обязаны представлять сведения о своих расходах, а также  о</w:t>
      </w:r>
      <w:proofErr w:type="gramEnd"/>
      <w:r w:rsidRPr="00F75147">
        <w:rPr>
          <w:color w:val="000000"/>
          <w:sz w:val="28"/>
          <w:szCs w:val="28"/>
        </w:rPr>
        <w:t xml:space="preserve"> </w:t>
      </w:r>
      <w:proofErr w:type="gramStart"/>
      <w:r w:rsidRPr="00F75147">
        <w:rPr>
          <w:color w:val="000000"/>
          <w:sz w:val="28"/>
          <w:szCs w:val="28"/>
        </w:rPr>
        <w:t>расходах своих  супруги (супруга)   и несовершеннолетних детей», утвержденным Постановлением администрации муниципального образования   «Тиинское сельское поселение»</w:t>
      </w:r>
      <w:r w:rsidRPr="00F75147">
        <w:rPr>
          <w:sz w:val="28"/>
          <w:szCs w:val="28"/>
        </w:rPr>
        <w:t xml:space="preserve">   Мелекесского района  Ульяновской  области  от 28.12.2018 г. № 58 «</w:t>
      </w:r>
      <w:r w:rsidRPr="00F75147">
        <w:rPr>
          <w:bCs/>
          <w:sz w:val="28"/>
          <w:szCs w:val="28"/>
        </w:rPr>
        <w:t>Об утверждении Перечня должностей муниципальной службы, претендующие на которые и при замещении которых муниципальные служащие администрации муниципального образования «Тиинское сельское поселение» Мелекесского района Ульяновской области обязаны представлять сведения о своих доходах, об имуществе и обязательствах имущественного характера</w:t>
      </w:r>
      <w:proofErr w:type="gramEnd"/>
      <w:r w:rsidRPr="00F75147">
        <w:rPr>
          <w:bCs/>
          <w:sz w:val="28"/>
          <w:szCs w:val="28"/>
        </w:rPr>
        <w:t xml:space="preserve">, </w:t>
      </w:r>
      <w:proofErr w:type="gramStart"/>
      <w:r w:rsidRPr="00F75147">
        <w:rPr>
          <w:bCs/>
          <w:sz w:val="28"/>
          <w:szCs w:val="28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 администрации  муниципального образования «Тиинское сельское поселение» Мелекесского района Ульяновской области обязаны представлять сведения о своих расходах, а </w:t>
      </w:r>
      <w:r w:rsidRPr="00F75147">
        <w:rPr>
          <w:bCs/>
          <w:sz w:val="28"/>
          <w:szCs w:val="28"/>
        </w:rPr>
        <w:lastRenderedPageBreak/>
        <w:t>также расходах своих супруги (супруга) и несовершеннолетних</w:t>
      </w:r>
      <w:r w:rsidRPr="00F75147">
        <w:rPr>
          <w:b/>
          <w:bCs/>
          <w:sz w:val="28"/>
          <w:szCs w:val="28"/>
        </w:rPr>
        <w:t xml:space="preserve"> </w:t>
      </w:r>
      <w:r w:rsidRPr="00F75147">
        <w:rPr>
          <w:bCs/>
          <w:sz w:val="28"/>
          <w:szCs w:val="28"/>
        </w:rPr>
        <w:t xml:space="preserve">детей»,  </w:t>
      </w:r>
      <w:r w:rsidRPr="00F75147">
        <w:rPr>
          <w:sz w:val="28"/>
          <w:szCs w:val="28"/>
        </w:rPr>
        <w:t>количество лиц, обязанных предс</w:t>
      </w:r>
      <w:r w:rsidR="001D7352">
        <w:rPr>
          <w:sz w:val="28"/>
          <w:szCs w:val="28"/>
        </w:rPr>
        <w:t>т</w:t>
      </w:r>
      <w:r w:rsidR="006146EE">
        <w:rPr>
          <w:sz w:val="28"/>
          <w:szCs w:val="28"/>
        </w:rPr>
        <w:t>авлять сведения о до</w:t>
      </w:r>
      <w:r w:rsidR="00E14768">
        <w:rPr>
          <w:sz w:val="28"/>
          <w:szCs w:val="28"/>
        </w:rPr>
        <w:t>хода за 2024</w:t>
      </w:r>
      <w:r w:rsidRPr="00F75147">
        <w:rPr>
          <w:sz w:val="28"/>
          <w:szCs w:val="28"/>
        </w:rPr>
        <w:t xml:space="preserve"> год, составило </w:t>
      </w:r>
      <w:r>
        <w:rPr>
          <w:sz w:val="28"/>
          <w:szCs w:val="28"/>
        </w:rPr>
        <w:t>3</w:t>
      </w:r>
      <w:proofErr w:type="gramEnd"/>
      <w:r w:rsidRPr="00F75147">
        <w:rPr>
          <w:sz w:val="28"/>
          <w:szCs w:val="28"/>
        </w:rPr>
        <w:t xml:space="preserve"> человека. 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Все лица, замещающие должности муниципальной службы, представили сведения о доходах в срок, установленный законодательством. 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Уточнённые сведения </w:t>
      </w:r>
      <w:r w:rsidR="00E14768">
        <w:rPr>
          <w:sz w:val="28"/>
          <w:szCs w:val="28"/>
        </w:rPr>
        <w:t>представлял  Глава администрации  на себя и жену</w:t>
      </w:r>
      <w:r w:rsidRPr="00F75147">
        <w:rPr>
          <w:sz w:val="28"/>
          <w:szCs w:val="28"/>
        </w:rPr>
        <w:t xml:space="preserve">. 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Анализ сведений о доходах проводился в два этапа: первичный и последующий.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Первичный анализ сведений о доходах проводился при предоставлении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 справка).</w:t>
      </w:r>
    </w:p>
    <w:p w:rsidR="00570550" w:rsidRPr="00F75147" w:rsidRDefault="00570550" w:rsidP="00570550">
      <w:pPr>
        <w:pStyle w:val="ConsPlusNormal"/>
        <w:ind w:firstLine="540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На данном этапе проверялась правильность оформления справок, их соответствие форме, утвержденной Указом Президента Российской Федерации от 23.06.2014  №</w:t>
      </w:r>
      <w:r w:rsidR="006146EE">
        <w:rPr>
          <w:sz w:val="28"/>
          <w:szCs w:val="28"/>
        </w:rPr>
        <w:t xml:space="preserve"> </w:t>
      </w:r>
      <w:r w:rsidRPr="00F75147">
        <w:rPr>
          <w:sz w:val="28"/>
          <w:szCs w:val="28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Start"/>
      <w:r w:rsidRPr="00F75147">
        <w:rPr>
          <w:sz w:val="28"/>
          <w:szCs w:val="28"/>
        </w:rPr>
        <w:t>»</w:t>
      </w:r>
      <w:r w:rsidR="00F40FF8">
        <w:rPr>
          <w:sz w:val="28"/>
          <w:szCs w:val="28"/>
        </w:rPr>
        <w:t>(</w:t>
      </w:r>
      <w:proofErr w:type="gramEnd"/>
      <w:r w:rsidR="00ED5046">
        <w:rPr>
          <w:sz w:val="28"/>
          <w:szCs w:val="28"/>
        </w:rPr>
        <w:t xml:space="preserve"> в действующей  редакции с изменениями и дополнениями утв. Указом Президента Российской Федерации от 25.01.2024 № 71) </w:t>
      </w:r>
      <w:r w:rsidRPr="00F75147">
        <w:rPr>
          <w:sz w:val="28"/>
          <w:szCs w:val="28"/>
        </w:rPr>
        <w:t xml:space="preserve">, полнота заполнения всех реквизитов, проставление всех подписей. </w:t>
      </w:r>
    </w:p>
    <w:p w:rsidR="00570550" w:rsidRPr="00F75147" w:rsidRDefault="00570550" w:rsidP="0057055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75147">
        <w:rPr>
          <w:sz w:val="28"/>
          <w:szCs w:val="28"/>
        </w:rPr>
        <w:t xml:space="preserve">Проверялось  соответствие информации, содержащейся в справках лиц, замещающих должности муниципальной службы,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</w:t>
      </w:r>
      <w:r>
        <w:rPr>
          <w:color w:val="000000"/>
          <w:sz w:val="28"/>
          <w:szCs w:val="28"/>
        </w:rPr>
        <w:t>формы справки в 202</w:t>
      </w:r>
      <w:r w:rsidR="00ED5046">
        <w:rPr>
          <w:color w:val="000000"/>
          <w:sz w:val="28"/>
          <w:szCs w:val="28"/>
        </w:rPr>
        <w:t>5</w:t>
      </w:r>
      <w:r w:rsidR="00C0633D">
        <w:rPr>
          <w:color w:val="000000"/>
          <w:sz w:val="28"/>
          <w:szCs w:val="28"/>
        </w:rPr>
        <w:t xml:space="preserve"> году (за отчетный 202</w:t>
      </w:r>
      <w:r w:rsidR="00ED5046">
        <w:rPr>
          <w:color w:val="000000"/>
          <w:sz w:val="28"/>
          <w:szCs w:val="28"/>
        </w:rPr>
        <w:t>4</w:t>
      </w:r>
      <w:r w:rsidRPr="00F75147">
        <w:rPr>
          <w:color w:val="000000"/>
          <w:sz w:val="28"/>
          <w:szCs w:val="28"/>
        </w:rPr>
        <w:t xml:space="preserve"> год), разработанной Министерством труда и социальной защиты Российской Федерации.</w:t>
      </w:r>
      <w:proofErr w:type="gramEnd"/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Последующий анализ сведений о доходах проведен путем: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1) проверки логических связей внутри справки;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2) сверки информации, содержащейся в справке, с информацией, содержащейся в справках за предыдущие отчетные периоды;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3) установления наличия соответствующих документов в личном деле, касающихся состава семьи, количества лиц, </w:t>
      </w:r>
      <w:proofErr w:type="gramStart"/>
      <w:r w:rsidRPr="00F75147">
        <w:rPr>
          <w:sz w:val="28"/>
          <w:szCs w:val="28"/>
        </w:rPr>
        <w:t>сведения</w:t>
      </w:r>
      <w:proofErr w:type="gramEnd"/>
      <w:r w:rsidRPr="00F75147">
        <w:rPr>
          <w:sz w:val="28"/>
          <w:szCs w:val="28"/>
        </w:rPr>
        <w:t xml:space="preserve"> о доходах которых обязаны представить лица, замещающие должности муниципальной службы.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Проанализированы следующие разделы справок: «Сведения о доходах», «Сведения о расходах», «Сведения об имуществе», «Сведения о счетах в банках и иных кредитных организациях», «Сведения о ценных бумагах», «Сведения об обязательствах имущественного характера»,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сделки».</w:t>
      </w:r>
    </w:p>
    <w:p w:rsidR="00570550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В ходе анализа сведений о доходах установлено следующее.</w:t>
      </w:r>
    </w:p>
    <w:p w:rsidR="00570550" w:rsidRPr="00F75147" w:rsidRDefault="00570550" w:rsidP="00570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proofErr w:type="gramStart"/>
      <w:r w:rsidRPr="00F75147">
        <w:rPr>
          <w:b/>
          <w:sz w:val="28"/>
          <w:szCs w:val="28"/>
        </w:rPr>
        <w:t>В разделе «Сведения о доходах»</w:t>
      </w:r>
      <w:r w:rsidRPr="00F75147">
        <w:rPr>
          <w:sz w:val="28"/>
          <w:szCs w:val="28"/>
        </w:rPr>
        <w:t xml:space="preserve"> указывались сведения о доходах по основному месту работы; сведения  о доходах   от иной оплачиваемой </w:t>
      </w:r>
      <w:r w:rsidRPr="00F75147">
        <w:rPr>
          <w:sz w:val="28"/>
          <w:szCs w:val="28"/>
        </w:rPr>
        <w:lastRenderedPageBreak/>
        <w:t xml:space="preserve">деятельности (ежегодная денежная выплата на  оздоровление  за участие в дежурствах по охране общественного порядка, </w:t>
      </w:r>
      <w:r w:rsidRPr="00F75147">
        <w:t xml:space="preserve"> </w:t>
      </w:r>
      <w:r w:rsidRPr="00F75147">
        <w:rPr>
          <w:sz w:val="28"/>
          <w:szCs w:val="28"/>
        </w:rPr>
        <w:t xml:space="preserve">ежегодная денежная выплата выходов  по охране общественного порядка, дополнительная   оплата труда </w:t>
      </w:r>
      <w:r>
        <w:rPr>
          <w:sz w:val="28"/>
          <w:szCs w:val="28"/>
        </w:rPr>
        <w:t xml:space="preserve">  </w:t>
      </w:r>
      <w:r w:rsidRPr="00F751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75147">
        <w:rPr>
          <w:sz w:val="28"/>
          <w:szCs w:val="28"/>
        </w:rPr>
        <w:t xml:space="preserve">вознаграждение); </w:t>
      </w:r>
      <w:r w:rsidR="00380097">
        <w:rPr>
          <w:sz w:val="28"/>
          <w:szCs w:val="28"/>
        </w:rPr>
        <w:t>пенсии</w:t>
      </w:r>
      <w:r w:rsidR="00380097" w:rsidRPr="00380097">
        <w:rPr>
          <w:sz w:val="28"/>
          <w:szCs w:val="28"/>
        </w:rPr>
        <w:t xml:space="preserve"> </w:t>
      </w:r>
      <w:r w:rsidR="00380097">
        <w:rPr>
          <w:sz w:val="28"/>
          <w:szCs w:val="28"/>
        </w:rPr>
        <w:t>по старости, за выслугу лет;</w:t>
      </w:r>
      <w:proofErr w:type="gramEnd"/>
      <w:r w:rsidR="00380097">
        <w:rPr>
          <w:sz w:val="28"/>
          <w:szCs w:val="28"/>
        </w:rPr>
        <w:t xml:space="preserve"> единовременные выплаты</w:t>
      </w:r>
      <w:r w:rsidR="006146EE">
        <w:rPr>
          <w:sz w:val="28"/>
          <w:szCs w:val="28"/>
        </w:rPr>
        <w:t>;</w:t>
      </w:r>
      <w:r w:rsidRPr="00F75147">
        <w:rPr>
          <w:sz w:val="28"/>
          <w:szCs w:val="28"/>
        </w:rPr>
        <w:t xml:space="preserve"> от вкладов в банках </w:t>
      </w:r>
      <w:r w:rsidR="006146EE">
        <w:rPr>
          <w:sz w:val="28"/>
          <w:szCs w:val="28"/>
        </w:rPr>
        <w:t>и иных кредитных организациях; безвозмездные перечисления</w:t>
      </w:r>
      <w:r w:rsidR="00C0633D">
        <w:rPr>
          <w:sz w:val="28"/>
          <w:szCs w:val="28"/>
        </w:rPr>
        <w:t>.</w:t>
      </w:r>
    </w:p>
    <w:p w:rsidR="00570550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  Оснований для осуществления проверок в отношении муниципальных служащих не установлено.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b/>
          <w:sz w:val="28"/>
          <w:szCs w:val="28"/>
        </w:rPr>
        <w:t>Раздел «Сведения о расходах»</w:t>
      </w:r>
      <w:r w:rsidRPr="00F75147">
        <w:rPr>
          <w:sz w:val="28"/>
          <w:szCs w:val="28"/>
        </w:rPr>
        <w:t xml:space="preserve"> муниципальные служащие не заполняли.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Все муниципальные служащие соответствующим образом заполнили </w:t>
      </w:r>
      <w:r w:rsidRPr="00F75147">
        <w:rPr>
          <w:b/>
          <w:sz w:val="28"/>
          <w:szCs w:val="28"/>
        </w:rPr>
        <w:t>раздел «Сведения об имуществе»</w:t>
      </w:r>
      <w:r w:rsidRPr="00F75147">
        <w:rPr>
          <w:sz w:val="28"/>
          <w:szCs w:val="28"/>
        </w:rPr>
        <w:t xml:space="preserve">. </w:t>
      </w:r>
    </w:p>
    <w:p w:rsidR="00CE0979" w:rsidRDefault="00AA3210" w:rsidP="00AA3210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При проведении сравнительного анализа  выявлено, что Глава администрации  Щукин А.В.  п</w:t>
      </w:r>
      <w:r w:rsidRPr="00164F1A">
        <w:rPr>
          <w:rFonts w:ascii="PT Astra Serif" w:hAnsi="PT Astra Serif"/>
          <w:sz w:val="28"/>
          <w:szCs w:val="28"/>
        </w:rPr>
        <w:t>ри заполнении справки о доходах, расходах, об имуществе и обязательствах имущественного характера за 202</w:t>
      </w:r>
      <w:r w:rsidR="00ED5046">
        <w:rPr>
          <w:rFonts w:ascii="PT Astra Serif" w:hAnsi="PT Astra Serif"/>
          <w:sz w:val="28"/>
          <w:szCs w:val="28"/>
        </w:rPr>
        <w:t>4</w:t>
      </w:r>
      <w:r w:rsidRPr="00164F1A">
        <w:rPr>
          <w:rFonts w:ascii="PT Astra Serif" w:hAnsi="PT Astra Serif"/>
          <w:sz w:val="28"/>
          <w:szCs w:val="28"/>
        </w:rPr>
        <w:t xml:space="preserve">  год </w:t>
      </w:r>
      <w:r w:rsidR="008D49FB">
        <w:rPr>
          <w:rFonts w:ascii="PT Astra Serif" w:hAnsi="PT Astra Serif"/>
          <w:sz w:val="28"/>
          <w:szCs w:val="28"/>
        </w:rPr>
        <w:t>в  разделе 3.1. «</w:t>
      </w:r>
      <w:r w:rsidR="00CE0979">
        <w:rPr>
          <w:rFonts w:ascii="PT Astra Serif" w:hAnsi="PT Astra Serif"/>
          <w:sz w:val="28"/>
          <w:szCs w:val="28"/>
        </w:rPr>
        <w:t xml:space="preserve">Недвижимое  имущество»  </w:t>
      </w:r>
      <w:r w:rsidRPr="00164F1A">
        <w:rPr>
          <w:rFonts w:ascii="PT Astra Serif" w:hAnsi="PT Astra Serif"/>
          <w:sz w:val="28"/>
          <w:szCs w:val="28"/>
        </w:rPr>
        <w:t xml:space="preserve">сведения по </w:t>
      </w:r>
      <w:r w:rsidR="008D49FB">
        <w:rPr>
          <w:rFonts w:ascii="PT Astra Serif" w:hAnsi="PT Astra Serif"/>
          <w:sz w:val="28"/>
          <w:szCs w:val="28"/>
        </w:rPr>
        <w:t xml:space="preserve">виду  собственности </w:t>
      </w:r>
      <w:r w:rsidR="008D49FB" w:rsidRPr="00164F1A">
        <w:rPr>
          <w:rFonts w:ascii="PT Astra Serif" w:hAnsi="PT Astra Serif"/>
          <w:sz w:val="28"/>
          <w:szCs w:val="28"/>
        </w:rPr>
        <w:t xml:space="preserve"> </w:t>
      </w:r>
      <w:r w:rsidR="008D49FB">
        <w:rPr>
          <w:rFonts w:ascii="PT Astra Serif" w:hAnsi="PT Astra Serif"/>
          <w:sz w:val="28"/>
          <w:szCs w:val="28"/>
        </w:rPr>
        <w:t>квартиры</w:t>
      </w:r>
      <w:r w:rsidR="008D49FB" w:rsidRPr="00164F1A">
        <w:rPr>
          <w:rFonts w:ascii="PT Astra Serif" w:hAnsi="PT Astra Serif"/>
          <w:sz w:val="28"/>
          <w:szCs w:val="28"/>
        </w:rPr>
        <w:t xml:space="preserve"> </w:t>
      </w:r>
      <w:r w:rsidRPr="00164F1A">
        <w:rPr>
          <w:rFonts w:ascii="PT Astra Serif" w:hAnsi="PT Astra Serif"/>
          <w:sz w:val="28"/>
          <w:szCs w:val="28"/>
        </w:rPr>
        <w:t xml:space="preserve">по адресу: Ульяновская область, г. Димитровград, ул. </w:t>
      </w:r>
      <w:proofErr w:type="spellStart"/>
      <w:r w:rsidR="00ED5046">
        <w:rPr>
          <w:rFonts w:ascii="PT Astra Serif" w:hAnsi="PT Astra Serif"/>
          <w:sz w:val="28"/>
          <w:szCs w:val="28"/>
        </w:rPr>
        <w:t>Черемшанская</w:t>
      </w:r>
      <w:proofErr w:type="spellEnd"/>
      <w:r w:rsidR="00ED5046">
        <w:rPr>
          <w:rFonts w:ascii="PT Astra Serif" w:hAnsi="PT Astra Serif"/>
          <w:sz w:val="28"/>
          <w:szCs w:val="28"/>
        </w:rPr>
        <w:t xml:space="preserve"> д.114, кв.69 </w:t>
      </w:r>
      <w:r w:rsidRPr="00164F1A">
        <w:rPr>
          <w:rFonts w:ascii="PT Astra Serif" w:hAnsi="PT Astra Serif"/>
          <w:sz w:val="28"/>
          <w:szCs w:val="28"/>
        </w:rPr>
        <w:t xml:space="preserve"> была  допущена  техническая ошибка (</w:t>
      </w:r>
      <w:r w:rsidR="008D49FB">
        <w:rPr>
          <w:rFonts w:ascii="PT Astra Serif" w:hAnsi="PT Astra Serif"/>
          <w:sz w:val="28"/>
          <w:szCs w:val="28"/>
        </w:rPr>
        <w:t>общая  долевая 1/2</w:t>
      </w:r>
      <w:r w:rsidRPr="00164F1A">
        <w:rPr>
          <w:rFonts w:ascii="PT Astra Serif" w:hAnsi="PT Astra Serif"/>
          <w:sz w:val="28"/>
          <w:szCs w:val="28"/>
        </w:rPr>
        <w:t xml:space="preserve">). </w:t>
      </w:r>
      <w:r w:rsidR="00442118">
        <w:rPr>
          <w:rFonts w:ascii="PT Astra Serif" w:hAnsi="PT Astra Serif"/>
          <w:sz w:val="28"/>
          <w:szCs w:val="28"/>
        </w:rPr>
        <w:t xml:space="preserve"> </w:t>
      </w:r>
      <w:r w:rsidRPr="00164F1A">
        <w:rPr>
          <w:rFonts w:ascii="PT Astra Serif" w:hAnsi="PT Astra Serif"/>
          <w:sz w:val="28"/>
          <w:szCs w:val="28"/>
        </w:rPr>
        <w:t>При заполнении справки о доходах, расходах об имуществе и обязательствах  имущественного характера за 202</w:t>
      </w:r>
      <w:r w:rsidR="008D49FB">
        <w:rPr>
          <w:rFonts w:ascii="PT Astra Serif" w:hAnsi="PT Astra Serif"/>
          <w:sz w:val="28"/>
          <w:szCs w:val="28"/>
        </w:rPr>
        <w:t>4</w:t>
      </w:r>
      <w:r w:rsidRPr="00164F1A">
        <w:rPr>
          <w:rFonts w:ascii="PT Astra Serif" w:hAnsi="PT Astra Serif"/>
          <w:sz w:val="28"/>
          <w:szCs w:val="28"/>
        </w:rPr>
        <w:t xml:space="preserve"> год сведения </w:t>
      </w:r>
      <w:r w:rsidR="008D49FB" w:rsidRPr="00164F1A">
        <w:rPr>
          <w:rFonts w:ascii="PT Astra Serif" w:hAnsi="PT Astra Serif"/>
          <w:sz w:val="28"/>
          <w:szCs w:val="28"/>
        </w:rPr>
        <w:t xml:space="preserve">по </w:t>
      </w:r>
      <w:r w:rsidR="008D49FB">
        <w:rPr>
          <w:rFonts w:ascii="PT Astra Serif" w:hAnsi="PT Astra Serif"/>
          <w:sz w:val="28"/>
          <w:szCs w:val="28"/>
        </w:rPr>
        <w:t xml:space="preserve">виду  собственности </w:t>
      </w:r>
      <w:r w:rsidR="008D49FB" w:rsidRPr="00164F1A">
        <w:rPr>
          <w:rFonts w:ascii="PT Astra Serif" w:hAnsi="PT Astra Serif"/>
          <w:sz w:val="28"/>
          <w:szCs w:val="28"/>
        </w:rPr>
        <w:t xml:space="preserve"> </w:t>
      </w:r>
      <w:r w:rsidR="008D49FB">
        <w:rPr>
          <w:rFonts w:ascii="PT Astra Serif" w:hAnsi="PT Astra Serif"/>
          <w:sz w:val="28"/>
          <w:szCs w:val="28"/>
        </w:rPr>
        <w:t>квартиры</w:t>
      </w:r>
      <w:r w:rsidR="008D49FB" w:rsidRPr="00164F1A">
        <w:rPr>
          <w:rFonts w:ascii="PT Astra Serif" w:hAnsi="PT Astra Serif"/>
          <w:sz w:val="28"/>
          <w:szCs w:val="28"/>
        </w:rPr>
        <w:t xml:space="preserve"> по адресу: Ульяновская область, г. Димитровград, ул. </w:t>
      </w:r>
      <w:proofErr w:type="spellStart"/>
      <w:r w:rsidR="008D49FB">
        <w:rPr>
          <w:rFonts w:ascii="PT Astra Serif" w:hAnsi="PT Astra Serif"/>
          <w:sz w:val="28"/>
          <w:szCs w:val="28"/>
        </w:rPr>
        <w:t>Черемшанская</w:t>
      </w:r>
      <w:proofErr w:type="spellEnd"/>
      <w:r w:rsidR="008D49FB">
        <w:rPr>
          <w:rFonts w:ascii="PT Astra Serif" w:hAnsi="PT Astra Serif"/>
          <w:sz w:val="28"/>
          <w:szCs w:val="28"/>
        </w:rPr>
        <w:t xml:space="preserve"> д.114, кв.69 </w:t>
      </w:r>
      <w:r w:rsidR="008D49FB" w:rsidRPr="00164F1A">
        <w:rPr>
          <w:rFonts w:ascii="PT Astra Serif" w:hAnsi="PT Astra Serif"/>
          <w:sz w:val="28"/>
          <w:szCs w:val="28"/>
        </w:rPr>
        <w:t xml:space="preserve"> </w:t>
      </w:r>
      <w:r w:rsidRPr="00164F1A">
        <w:rPr>
          <w:rFonts w:ascii="PT Astra Serif" w:hAnsi="PT Astra Serif"/>
          <w:sz w:val="28"/>
          <w:szCs w:val="28"/>
        </w:rPr>
        <w:t xml:space="preserve"> были  внесены </w:t>
      </w:r>
      <w:r w:rsidR="008D49FB" w:rsidRPr="00164F1A">
        <w:rPr>
          <w:rFonts w:ascii="PT Astra Serif" w:hAnsi="PT Astra Serif"/>
          <w:sz w:val="28"/>
          <w:szCs w:val="28"/>
        </w:rPr>
        <w:t xml:space="preserve">с сайта </w:t>
      </w:r>
      <w:hyperlink r:id="rId8" w:history="1">
        <w:r w:rsidR="008D49FB" w:rsidRPr="00164F1A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www.nalog.gov.ru</w:t>
        </w:r>
      </w:hyperlink>
      <w:r w:rsidR="008D49FB">
        <w:rPr>
          <w:rStyle w:val="a3"/>
          <w:rFonts w:ascii="PT Astra Serif" w:hAnsi="PT Astra Serif"/>
          <w:color w:val="000000" w:themeColor="text1"/>
          <w:sz w:val="28"/>
          <w:szCs w:val="28"/>
        </w:rPr>
        <w:t>.</w:t>
      </w:r>
      <w:r w:rsidR="00CE0979" w:rsidRPr="00CE0979">
        <w:rPr>
          <w:rStyle w:val="a3"/>
          <w:rFonts w:ascii="PT Astra Serif" w:hAnsi="PT Astra Serif"/>
          <w:color w:val="000000" w:themeColor="text1"/>
          <w:sz w:val="28"/>
          <w:szCs w:val="28"/>
          <w:u w:val="none"/>
        </w:rPr>
        <w:t xml:space="preserve">     В  уточненных  сведениях</w:t>
      </w:r>
      <w:r w:rsidR="00CE0979">
        <w:rPr>
          <w:rStyle w:val="a3"/>
          <w:rFonts w:ascii="PT Astra Serif" w:hAnsi="PT Astra Serif"/>
          <w:color w:val="000000" w:themeColor="text1"/>
          <w:sz w:val="28"/>
          <w:szCs w:val="28"/>
          <w:u w:val="none"/>
        </w:rPr>
        <w:t xml:space="preserve">  </w:t>
      </w:r>
      <w:r w:rsidR="00CE0979">
        <w:rPr>
          <w:rFonts w:ascii="PT Astra Serif" w:hAnsi="PT Astra Serif"/>
          <w:sz w:val="28"/>
          <w:szCs w:val="28"/>
        </w:rPr>
        <w:t xml:space="preserve">раздел </w:t>
      </w:r>
      <w:r w:rsidR="00CE0979">
        <w:rPr>
          <w:rFonts w:ascii="PT Astra Serif" w:hAnsi="PT Astra Serif"/>
          <w:sz w:val="28"/>
          <w:szCs w:val="28"/>
        </w:rPr>
        <w:t xml:space="preserve"> 3.1. «Недвижимое  имущество»</w:t>
      </w:r>
      <w:r w:rsidR="00CE0979">
        <w:rPr>
          <w:rFonts w:ascii="PT Astra Serif" w:hAnsi="PT Astra Serif"/>
          <w:sz w:val="28"/>
          <w:szCs w:val="28"/>
        </w:rPr>
        <w:t xml:space="preserve"> </w:t>
      </w:r>
      <w:r w:rsidR="00CE0979">
        <w:rPr>
          <w:rStyle w:val="a3"/>
          <w:rFonts w:ascii="PT Astra Serif" w:hAnsi="PT Astra Serif"/>
          <w:color w:val="000000" w:themeColor="text1"/>
          <w:sz w:val="28"/>
          <w:szCs w:val="28"/>
          <w:u w:val="none"/>
        </w:rPr>
        <w:t xml:space="preserve">вид  </w:t>
      </w:r>
      <w:r w:rsidR="00CE0979">
        <w:rPr>
          <w:rFonts w:ascii="PT Astra Serif" w:hAnsi="PT Astra Serif"/>
          <w:sz w:val="28"/>
          <w:szCs w:val="28"/>
        </w:rPr>
        <w:t xml:space="preserve">собственности </w:t>
      </w:r>
      <w:r w:rsidR="00CE0979" w:rsidRPr="00164F1A">
        <w:rPr>
          <w:rFonts w:ascii="PT Astra Serif" w:hAnsi="PT Astra Serif"/>
          <w:sz w:val="28"/>
          <w:szCs w:val="28"/>
        </w:rPr>
        <w:t xml:space="preserve"> </w:t>
      </w:r>
      <w:r w:rsidR="00CE0979">
        <w:rPr>
          <w:rFonts w:ascii="PT Astra Serif" w:hAnsi="PT Astra Serif"/>
          <w:sz w:val="28"/>
          <w:szCs w:val="28"/>
        </w:rPr>
        <w:t>квартиры</w:t>
      </w:r>
      <w:r w:rsidR="00CE0979" w:rsidRPr="00164F1A">
        <w:rPr>
          <w:rFonts w:ascii="PT Astra Serif" w:hAnsi="PT Astra Serif"/>
          <w:sz w:val="28"/>
          <w:szCs w:val="28"/>
        </w:rPr>
        <w:t xml:space="preserve"> по адресу: Ульяновская область, г. Димитровград, ул. </w:t>
      </w:r>
      <w:proofErr w:type="spellStart"/>
      <w:r w:rsidR="00CE0979">
        <w:rPr>
          <w:rFonts w:ascii="PT Astra Serif" w:hAnsi="PT Astra Serif"/>
          <w:sz w:val="28"/>
          <w:szCs w:val="28"/>
        </w:rPr>
        <w:t>Черемшанская</w:t>
      </w:r>
      <w:proofErr w:type="spellEnd"/>
      <w:r w:rsidR="00CE0979">
        <w:rPr>
          <w:rFonts w:ascii="PT Astra Serif" w:hAnsi="PT Astra Serif"/>
          <w:sz w:val="28"/>
          <w:szCs w:val="28"/>
        </w:rPr>
        <w:t xml:space="preserve"> д.114, кв.</w:t>
      </w:r>
      <w:r w:rsidR="00CE0979">
        <w:rPr>
          <w:rFonts w:ascii="PT Astra Serif" w:hAnsi="PT Astra Serif"/>
          <w:sz w:val="28"/>
          <w:szCs w:val="28"/>
        </w:rPr>
        <w:t xml:space="preserve"> </w:t>
      </w:r>
      <w:r w:rsidR="00CE0979">
        <w:rPr>
          <w:rFonts w:ascii="PT Astra Serif" w:hAnsi="PT Astra Serif"/>
          <w:sz w:val="28"/>
          <w:szCs w:val="28"/>
        </w:rPr>
        <w:t xml:space="preserve">69 </w:t>
      </w:r>
      <w:r w:rsidR="00B0600A">
        <w:rPr>
          <w:rFonts w:ascii="PT Astra Serif" w:hAnsi="PT Astra Serif"/>
          <w:sz w:val="28"/>
          <w:szCs w:val="28"/>
        </w:rPr>
        <w:t>(общая совместная Щукина Галина Викторовна 03.11.1960 г.р.)</w:t>
      </w:r>
      <w:r w:rsidR="00CE0979">
        <w:rPr>
          <w:rFonts w:ascii="PT Astra Serif" w:hAnsi="PT Astra Serif"/>
          <w:sz w:val="28"/>
          <w:szCs w:val="28"/>
        </w:rPr>
        <w:t xml:space="preserve"> заполнен  </w:t>
      </w:r>
      <w:r w:rsidR="00CE0979" w:rsidRPr="00164F1A">
        <w:rPr>
          <w:rFonts w:ascii="PT Astra Serif" w:hAnsi="PT Astra Serif"/>
          <w:sz w:val="28"/>
          <w:szCs w:val="28"/>
        </w:rPr>
        <w:t xml:space="preserve"> </w:t>
      </w:r>
      <w:r w:rsidRPr="00164F1A">
        <w:rPr>
          <w:rFonts w:ascii="PT Astra Serif" w:hAnsi="PT Astra Serif"/>
          <w:sz w:val="28"/>
          <w:szCs w:val="28"/>
        </w:rPr>
        <w:t>со Свидетельства о го</w:t>
      </w:r>
      <w:r w:rsidR="00CE0979">
        <w:rPr>
          <w:rFonts w:ascii="PT Astra Serif" w:hAnsi="PT Astra Serif"/>
          <w:sz w:val="28"/>
          <w:szCs w:val="28"/>
        </w:rPr>
        <w:t xml:space="preserve">сударственной регистрации права   </w:t>
      </w:r>
      <w:r w:rsidRPr="00164F1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0600A">
        <w:rPr>
          <w:rFonts w:ascii="PT Astra Serif" w:hAnsi="PT Astra Serif"/>
          <w:sz w:val="28"/>
          <w:szCs w:val="28"/>
        </w:rPr>
        <w:t>выданное</w:t>
      </w:r>
      <w:proofErr w:type="gramEnd"/>
      <w:r w:rsidR="00B0600A">
        <w:rPr>
          <w:rFonts w:ascii="PT Astra Serif" w:hAnsi="PT Astra Serif"/>
          <w:sz w:val="28"/>
          <w:szCs w:val="28"/>
        </w:rPr>
        <w:t xml:space="preserve"> </w:t>
      </w:r>
      <w:r w:rsidR="00CE0979">
        <w:rPr>
          <w:rFonts w:ascii="PT Astra Serif" w:hAnsi="PT Astra Serif"/>
          <w:sz w:val="28"/>
          <w:szCs w:val="28"/>
        </w:rPr>
        <w:t xml:space="preserve"> </w:t>
      </w:r>
      <w:r w:rsidR="00B0600A">
        <w:rPr>
          <w:rFonts w:ascii="PT Astra Serif" w:hAnsi="PT Astra Serif"/>
          <w:sz w:val="28"/>
          <w:szCs w:val="28"/>
        </w:rPr>
        <w:t>23.06.2010 г., серия 73АА № 017489</w:t>
      </w:r>
    </w:p>
    <w:p w:rsidR="00AA3210" w:rsidRPr="00AA3210" w:rsidRDefault="00AA3210" w:rsidP="00AA321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64F1A">
        <w:rPr>
          <w:rFonts w:ascii="PT Astra Serif" w:hAnsi="PT Astra Serif"/>
          <w:color w:val="000000" w:themeColor="text1"/>
          <w:sz w:val="28"/>
          <w:szCs w:val="28"/>
        </w:rPr>
        <w:t xml:space="preserve">Данные сведения </w:t>
      </w:r>
      <w:r w:rsidR="00442118">
        <w:rPr>
          <w:rFonts w:ascii="PT Astra Serif" w:hAnsi="PT Astra Serif"/>
          <w:color w:val="000000" w:themeColor="text1"/>
          <w:sz w:val="28"/>
          <w:szCs w:val="28"/>
        </w:rPr>
        <w:t xml:space="preserve">проанализированы и  </w:t>
      </w:r>
      <w:r w:rsidR="00B0600A">
        <w:rPr>
          <w:rFonts w:ascii="PT Astra Serif" w:hAnsi="PT Astra Serif"/>
          <w:color w:val="000000" w:themeColor="text1"/>
          <w:sz w:val="28"/>
          <w:szCs w:val="28"/>
        </w:rPr>
        <w:t>совпадают с выписками из ЕГР</w:t>
      </w:r>
      <w:r w:rsidRPr="00164F1A">
        <w:rPr>
          <w:rFonts w:ascii="PT Astra Serif" w:hAnsi="PT Astra Serif"/>
          <w:color w:val="000000" w:themeColor="text1"/>
          <w:sz w:val="28"/>
          <w:szCs w:val="28"/>
        </w:rPr>
        <w:t xml:space="preserve">Н от </w:t>
      </w:r>
      <w:r w:rsidR="0071792E">
        <w:rPr>
          <w:rFonts w:ascii="PT Astra Serif" w:hAnsi="PT Astra Serif"/>
          <w:color w:val="000000" w:themeColor="text1"/>
          <w:sz w:val="28"/>
          <w:szCs w:val="28"/>
        </w:rPr>
        <w:t>28.05.2025 г.</w:t>
      </w:r>
      <w:r w:rsidRPr="00164F1A">
        <w:rPr>
          <w:rFonts w:ascii="PT Astra Serif" w:hAnsi="PT Astra Serif"/>
          <w:color w:val="000000" w:themeColor="text1"/>
          <w:sz w:val="28"/>
          <w:szCs w:val="28"/>
        </w:rPr>
        <w:t xml:space="preserve"> № КУВИ-001/202</w:t>
      </w:r>
      <w:r w:rsidR="0071792E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164F1A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71792E">
        <w:rPr>
          <w:rFonts w:ascii="PT Astra Serif" w:hAnsi="PT Astra Serif"/>
          <w:color w:val="000000" w:themeColor="text1"/>
          <w:sz w:val="28"/>
          <w:szCs w:val="28"/>
        </w:rPr>
        <w:t>113614427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44211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357C9">
        <w:rPr>
          <w:rFonts w:ascii="PT Astra Serif" w:hAnsi="PT Astra Serif"/>
          <w:color w:val="000000" w:themeColor="text1"/>
          <w:sz w:val="28"/>
          <w:szCs w:val="28"/>
        </w:rPr>
        <w:t xml:space="preserve"> В  уточненных  сведениях  на супругу  </w:t>
      </w:r>
      <w:proofErr w:type="spellStart"/>
      <w:r w:rsidR="00A357C9">
        <w:rPr>
          <w:rFonts w:ascii="PT Astra Serif" w:hAnsi="PT Astra Serif"/>
          <w:color w:val="000000" w:themeColor="text1"/>
          <w:sz w:val="28"/>
          <w:szCs w:val="28"/>
        </w:rPr>
        <w:t>Шукину</w:t>
      </w:r>
      <w:proofErr w:type="spellEnd"/>
      <w:r w:rsidR="00A357C9">
        <w:rPr>
          <w:rFonts w:ascii="PT Astra Serif" w:hAnsi="PT Astra Serif"/>
          <w:color w:val="000000" w:themeColor="text1"/>
          <w:sz w:val="28"/>
          <w:szCs w:val="28"/>
        </w:rPr>
        <w:t xml:space="preserve"> Галину Викторовну    в раздел 6. Сведения об обязательствах имущественного характера 6.1. Объекты недвижимого имущества, находящиеся в пользовании  внесены</w:t>
      </w:r>
      <w:r w:rsidR="00F40FF8">
        <w:rPr>
          <w:rFonts w:ascii="PT Astra Serif" w:hAnsi="PT Astra Serif"/>
          <w:color w:val="000000" w:themeColor="text1"/>
          <w:sz w:val="28"/>
          <w:szCs w:val="28"/>
        </w:rPr>
        <w:t xml:space="preserve">  уточнения в  графу «Вид и сроки пользования»</w:t>
      </w:r>
    </w:p>
    <w:p w:rsidR="00570550" w:rsidRPr="00F75147" w:rsidRDefault="00442118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36D27">
        <w:rPr>
          <w:sz w:val="28"/>
          <w:szCs w:val="28"/>
        </w:rPr>
        <w:t>У остальных лиц, замещающих должности муниципальной службы, а также членов их семей</w:t>
      </w:r>
      <w:r>
        <w:rPr>
          <w:sz w:val="28"/>
          <w:szCs w:val="28"/>
        </w:rPr>
        <w:t xml:space="preserve">, </w:t>
      </w:r>
      <w:r w:rsidRPr="00B36D2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70550" w:rsidRPr="00F75147">
        <w:rPr>
          <w:sz w:val="28"/>
          <w:szCs w:val="28"/>
        </w:rPr>
        <w:t>ведения об имуществе муниципальных служащих и членов их семей соответствуют сведениям за предыдущий отчетный период.</w:t>
      </w:r>
    </w:p>
    <w:p w:rsidR="00570550" w:rsidRPr="00F75147" w:rsidRDefault="00570550" w:rsidP="00570550">
      <w:pPr>
        <w:pStyle w:val="ab"/>
        <w:spacing w:after="0"/>
        <w:ind w:left="0" w:right="34"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 ходе анализа </w:t>
      </w:r>
      <w:r w:rsidRPr="00F75147">
        <w:rPr>
          <w:b/>
          <w:sz w:val="28"/>
          <w:szCs w:val="28"/>
        </w:rPr>
        <w:t>раздела</w:t>
      </w:r>
      <w:r w:rsidRPr="00F75147">
        <w:rPr>
          <w:sz w:val="28"/>
          <w:szCs w:val="28"/>
        </w:rPr>
        <w:t xml:space="preserve"> </w:t>
      </w:r>
      <w:r w:rsidRPr="00F75147">
        <w:rPr>
          <w:b/>
          <w:sz w:val="28"/>
          <w:szCs w:val="28"/>
        </w:rPr>
        <w:t xml:space="preserve">«Сведения о счетах в банках и иных кредитных организациях» </w:t>
      </w:r>
      <w:r w:rsidRPr="00F75147">
        <w:rPr>
          <w:sz w:val="28"/>
          <w:szCs w:val="28"/>
        </w:rPr>
        <w:t>установлено, что суммы денежных поступлений на счетах муниципальных служащих и их супруг (супругов) не превышают их общий доход за отчетный период и два предшествующих ему года.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В случаях отсутствия в отчетном периоде сведений о счетах, имевшихся в предыдущем отчетном периоде, муниципальными служащими были даны пояснения о закрытии данных счетов.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b/>
          <w:sz w:val="28"/>
          <w:szCs w:val="28"/>
        </w:rPr>
        <w:t>Раздел «Сведения о ценных бумагах»</w:t>
      </w:r>
      <w:r w:rsidRPr="00F75147">
        <w:rPr>
          <w:sz w:val="28"/>
          <w:szCs w:val="28"/>
        </w:rPr>
        <w:t xml:space="preserve"> муниципальные служащие не заполняли.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lastRenderedPageBreak/>
        <w:t>Лица, замещающие должности муниципальной службы, а также члены их семей ценными бумагами, акциями не владеют, в коммерческих организациях и фондах участие не принимают.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 ходе анализа </w:t>
      </w:r>
      <w:r w:rsidRPr="00F75147">
        <w:rPr>
          <w:b/>
          <w:sz w:val="28"/>
          <w:szCs w:val="28"/>
        </w:rPr>
        <w:t xml:space="preserve">раздела «Сведения об обязательствах имущественного характера» </w:t>
      </w:r>
      <w:r w:rsidRPr="00F75147">
        <w:rPr>
          <w:sz w:val="28"/>
          <w:szCs w:val="28"/>
        </w:rPr>
        <w:t>установлено следующее.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Сведения об объектах недвижимого имущества, находящихся в пользовании лиц, замещающих должности муниципальной службы, а также членов их семей соответствуют сведениям за предыдущий отчетный период.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 отчетном периоде  </w:t>
      </w:r>
      <w:r w:rsidRPr="00F75147">
        <w:rPr>
          <w:b/>
          <w:sz w:val="28"/>
          <w:szCs w:val="28"/>
        </w:rPr>
        <w:t>срочные обязательства финансового характера</w:t>
      </w:r>
      <w:r w:rsidRPr="00F75147">
        <w:rPr>
          <w:sz w:val="28"/>
          <w:szCs w:val="28"/>
        </w:rPr>
        <w:t xml:space="preserve"> у лиц, замещающих должности муниципальной службы, а также у членов их семей, не возникали.</w:t>
      </w:r>
    </w:p>
    <w:p w:rsidR="00570550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>Срочные обязательства финансового характера в иностранной валюте муниципальными служащими и членами их семей в отчетном периоде не оформлялись.</w:t>
      </w:r>
    </w:p>
    <w:p w:rsidR="00C0633D" w:rsidRPr="00B36D27" w:rsidRDefault="00C0633D" w:rsidP="00C063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36D27">
        <w:rPr>
          <w:sz w:val="28"/>
          <w:szCs w:val="28"/>
        </w:rPr>
        <w:t>У остальных лиц, замещающих должности муниципальной службы, а также членов их семей сведения о срочных обязательствах финансового характера соответствуют данным предыдущего отчетного периода.</w:t>
      </w: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В ходе анализа раздела </w:t>
      </w:r>
      <w:r w:rsidRPr="00F75147">
        <w:rPr>
          <w:b/>
          <w:sz w:val="28"/>
          <w:szCs w:val="28"/>
        </w:rPr>
        <w:t xml:space="preserve">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</w:t>
      </w:r>
      <w:r w:rsidRPr="00F75147">
        <w:rPr>
          <w:sz w:val="28"/>
          <w:szCs w:val="28"/>
        </w:rPr>
        <w:t>установлено, что муниципальными служащими, а также членами их семей отчуждение в отчетном периоде в результате безвозмездной сделки недвижимого имущества, транспортных средств и ценных бумаг не производилось.</w:t>
      </w:r>
    </w:p>
    <w:p w:rsidR="00570550" w:rsidRDefault="00570550" w:rsidP="00570550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570550" w:rsidRPr="00F75147" w:rsidRDefault="00570550" w:rsidP="0057055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75147">
        <w:rPr>
          <w:b/>
          <w:sz w:val="28"/>
          <w:szCs w:val="28"/>
        </w:rPr>
        <w:t>ВЫВОД</w:t>
      </w:r>
      <w:r w:rsidRPr="00F75147">
        <w:rPr>
          <w:sz w:val="28"/>
          <w:szCs w:val="28"/>
        </w:rPr>
        <w:t>: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  <w:r w:rsidRPr="00F75147">
        <w:rPr>
          <w:sz w:val="28"/>
          <w:szCs w:val="28"/>
        </w:rPr>
        <w:t xml:space="preserve">1) </w:t>
      </w:r>
      <w:r w:rsidR="00442118">
        <w:rPr>
          <w:sz w:val="28"/>
          <w:szCs w:val="28"/>
        </w:rPr>
        <w:t>О</w:t>
      </w:r>
      <w:r w:rsidRPr="00F75147">
        <w:rPr>
          <w:sz w:val="28"/>
          <w:szCs w:val="28"/>
        </w:rPr>
        <w:t>снований для проведения в соответствии со статьей 8.1 Закона Ульяновской области от 07.11.2007 № 163-ЗО «О муниципальной службе в Ульяновской области» проверки в отношении лиц, замещающих должности муниципальной службы не имеются.</w:t>
      </w:r>
    </w:p>
    <w:p w:rsidR="00570550" w:rsidRPr="00F75147" w:rsidRDefault="00570550" w:rsidP="00570550">
      <w:pPr>
        <w:ind w:firstLine="709"/>
        <w:jc w:val="both"/>
        <w:rPr>
          <w:sz w:val="28"/>
          <w:szCs w:val="28"/>
        </w:rPr>
      </w:pPr>
    </w:p>
    <w:p w:rsidR="00570550" w:rsidRDefault="00570550" w:rsidP="00570550">
      <w:pPr>
        <w:pStyle w:val="ab"/>
        <w:spacing w:after="0"/>
        <w:ind w:right="34"/>
        <w:jc w:val="both"/>
        <w:rPr>
          <w:sz w:val="28"/>
          <w:szCs w:val="28"/>
        </w:rPr>
      </w:pPr>
    </w:p>
    <w:p w:rsidR="00570550" w:rsidRDefault="00F40FF8" w:rsidP="00570550">
      <w:pPr>
        <w:pStyle w:val="ab"/>
        <w:spacing w:after="0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29.05.2025</w:t>
      </w:r>
      <w:r w:rsidR="00C0633D">
        <w:rPr>
          <w:sz w:val="28"/>
          <w:szCs w:val="28"/>
        </w:rPr>
        <w:t xml:space="preserve"> </w:t>
      </w:r>
      <w:r w:rsidR="00570550">
        <w:rPr>
          <w:sz w:val="28"/>
          <w:szCs w:val="28"/>
        </w:rPr>
        <w:t xml:space="preserve"> года</w:t>
      </w:r>
    </w:p>
    <w:p w:rsidR="00570550" w:rsidRPr="00F75147" w:rsidRDefault="00570550" w:rsidP="00570550">
      <w:pPr>
        <w:pStyle w:val="ab"/>
        <w:spacing w:after="0"/>
        <w:ind w:right="34"/>
        <w:jc w:val="both"/>
        <w:rPr>
          <w:color w:val="000000"/>
          <w:sz w:val="28"/>
          <w:szCs w:val="28"/>
        </w:rPr>
      </w:pPr>
      <w:r w:rsidRPr="00F75147">
        <w:rPr>
          <w:sz w:val="28"/>
          <w:szCs w:val="28"/>
        </w:rPr>
        <w:t xml:space="preserve"> </w:t>
      </w:r>
    </w:p>
    <w:p w:rsidR="00570550" w:rsidRPr="00F75147" w:rsidRDefault="00570550" w:rsidP="00570550">
      <w:pPr>
        <w:rPr>
          <w:color w:val="000000"/>
          <w:sz w:val="28"/>
          <w:szCs w:val="28"/>
        </w:rPr>
      </w:pPr>
      <w:r w:rsidRPr="00F75147">
        <w:rPr>
          <w:color w:val="000000"/>
          <w:sz w:val="28"/>
          <w:szCs w:val="28"/>
        </w:rPr>
        <w:t>Главный  специалист – эксперт</w:t>
      </w:r>
    </w:p>
    <w:p w:rsidR="00570550" w:rsidRPr="00F75147" w:rsidRDefault="00570550" w:rsidP="00570550">
      <w:pPr>
        <w:rPr>
          <w:sz w:val="28"/>
          <w:szCs w:val="28"/>
        </w:rPr>
      </w:pPr>
      <w:r w:rsidRPr="00F75147">
        <w:rPr>
          <w:color w:val="000000"/>
          <w:sz w:val="28"/>
          <w:szCs w:val="28"/>
        </w:rPr>
        <w:t xml:space="preserve">администрации </w:t>
      </w:r>
      <w:proofErr w:type="gramStart"/>
      <w:r w:rsidRPr="00F75147">
        <w:rPr>
          <w:sz w:val="28"/>
          <w:szCs w:val="28"/>
        </w:rPr>
        <w:t>муниципального</w:t>
      </w:r>
      <w:proofErr w:type="gramEnd"/>
      <w:r w:rsidRPr="00F75147">
        <w:rPr>
          <w:sz w:val="28"/>
          <w:szCs w:val="28"/>
        </w:rPr>
        <w:t xml:space="preserve"> </w:t>
      </w:r>
    </w:p>
    <w:p w:rsidR="00570550" w:rsidRPr="00F75147" w:rsidRDefault="00570550" w:rsidP="00570550">
      <w:pPr>
        <w:rPr>
          <w:color w:val="000000"/>
          <w:sz w:val="28"/>
          <w:szCs w:val="28"/>
        </w:rPr>
      </w:pPr>
      <w:r w:rsidRPr="00F75147">
        <w:rPr>
          <w:sz w:val="28"/>
          <w:szCs w:val="28"/>
        </w:rPr>
        <w:t>образования «</w:t>
      </w:r>
      <w:proofErr w:type="spellStart"/>
      <w:r w:rsidRPr="00F75147">
        <w:rPr>
          <w:sz w:val="28"/>
          <w:szCs w:val="28"/>
        </w:rPr>
        <w:t>Тиинское</w:t>
      </w:r>
      <w:proofErr w:type="spellEnd"/>
      <w:r w:rsidRPr="00F75147">
        <w:rPr>
          <w:sz w:val="28"/>
          <w:szCs w:val="28"/>
        </w:rPr>
        <w:t xml:space="preserve"> сельское поселение»           </w:t>
      </w:r>
      <w:r>
        <w:rPr>
          <w:sz w:val="28"/>
          <w:szCs w:val="28"/>
        </w:rPr>
        <w:t xml:space="preserve">                 </w:t>
      </w:r>
      <w:proofErr w:type="spellStart"/>
      <w:r w:rsidRPr="00F75147">
        <w:rPr>
          <w:sz w:val="28"/>
          <w:szCs w:val="28"/>
        </w:rPr>
        <w:t>Н.А.Потапова</w:t>
      </w:r>
      <w:proofErr w:type="spellEnd"/>
    </w:p>
    <w:p w:rsidR="00570550" w:rsidRPr="00F75147" w:rsidRDefault="00570550" w:rsidP="00570550"/>
    <w:p w:rsidR="00570550" w:rsidRPr="00F75147" w:rsidRDefault="00570550" w:rsidP="00570550"/>
    <w:p w:rsidR="00570550" w:rsidRPr="00F75147" w:rsidRDefault="00570550" w:rsidP="00570550"/>
    <w:p w:rsidR="00570550" w:rsidRPr="00F75147" w:rsidRDefault="00570550" w:rsidP="00570550">
      <w:pPr>
        <w:spacing w:before="100" w:beforeAutospacing="1"/>
        <w:rPr>
          <w:sz w:val="20"/>
          <w:szCs w:val="20"/>
        </w:rPr>
      </w:pPr>
      <w:r w:rsidRPr="00F75147">
        <w:rPr>
          <w:sz w:val="20"/>
          <w:szCs w:val="20"/>
        </w:rPr>
        <w:t xml:space="preserve">        </w:t>
      </w:r>
    </w:p>
    <w:p w:rsidR="00570550" w:rsidRPr="00F75147" w:rsidRDefault="00570550" w:rsidP="00570550">
      <w:pPr>
        <w:spacing w:before="100" w:beforeAutospacing="1"/>
      </w:pPr>
      <w:r w:rsidRPr="00F75147">
        <w:rPr>
          <w:sz w:val="20"/>
          <w:szCs w:val="20"/>
        </w:rPr>
        <w:t xml:space="preserve">     </w:t>
      </w:r>
    </w:p>
    <w:p w:rsidR="00570550" w:rsidRDefault="00570550" w:rsidP="00570550">
      <w:pPr>
        <w:ind w:firstLine="708"/>
      </w:pPr>
    </w:p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7A737B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B86C52" w:rsidRDefault="00570550" w:rsidP="00570550"/>
    <w:p w:rsidR="00570550" w:rsidRPr="007A737B" w:rsidRDefault="00570550" w:rsidP="00570550"/>
    <w:p w:rsidR="00570550" w:rsidRDefault="00570550" w:rsidP="00570550"/>
    <w:bookmarkEnd w:id="0"/>
    <w:p w:rsidR="007A737B" w:rsidRPr="00570550" w:rsidRDefault="007A737B" w:rsidP="00570550"/>
    <w:sectPr w:rsidR="007A737B" w:rsidRPr="00570550" w:rsidSect="00F7514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53" w:rsidRDefault="00024153" w:rsidP="006C56C3">
      <w:r>
        <w:separator/>
      </w:r>
    </w:p>
  </w:endnote>
  <w:endnote w:type="continuationSeparator" w:id="0">
    <w:p w:rsidR="00024153" w:rsidRDefault="00024153" w:rsidP="006C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53" w:rsidRDefault="00024153" w:rsidP="006C56C3">
      <w:r>
        <w:separator/>
      </w:r>
    </w:p>
  </w:footnote>
  <w:footnote w:type="continuationSeparator" w:id="0">
    <w:p w:rsidR="00024153" w:rsidRDefault="00024153" w:rsidP="006C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32"/>
    <w:rsid w:val="00022BAE"/>
    <w:rsid w:val="00024153"/>
    <w:rsid w:val="000931E1"/>
    <w:rsid w:val="00123EC1"/>
    <w:rsid w:val="00136F96"/>
    <w:rsid w:val="00152BA9"/>
    <w:rsid w:val="001B6633"/>
    <w:rsid w:val="001D7352"/>
    <w:rsid w:val="001F5C2B"/>
    <w:rsid w:val="002215F4"/>
    <w:rsid w:val="002600FA"/>
    <w:rsid w:val="00260CC5"/>
    <w:rsid w:val="00380097"/>
    <w:rsid w:val="00442118"/>
    <w:rsid w:val="00450998"/>
    <w:rsid w:val="00454B20"/>
    <w:rsid w:val="00483AF4"/>
    <w:rsid w:val="004C6AD9"/>
    <w:rsid w:val="004C7AE8"/>
    <w:rsid w:val="004F5EB0"/>
    <w:rsid w:val="00526883"/>
    <w:rsid w:val="00531287"/>
    <w:rsid w:val="00564E80"/>
    <w:rsid w:val="00570550"/>
    <w:rsid w:val="00596CCB"/>
    <w:rsid w:val="005A35B3"/>
    <w:rsid w:val="005A57B8"/>
    <w:rsid w:val="005A7343"/>
    <w:rsid w:val="005B6453"/>
    <w:rsid w:val="005C611F"/>
    <w:rsid w:val="0060045A"/>
    <w:rsid w:val="006146EE"/>
    <w:rsid w:val="006277F7"/>
    <w:rsid w:val="00661246"/>
    <w:rsid w:val="0068211E"/>
    <w:rsid w:val="006C56C3"/>
    <w:rsid w:val="0070065C"/>
    <w:rsid w:val="0071792E"/>
    <w:rsid w:val="00724727"/>
    <w:rsid w:val="007A737B"/>
    <w:rsid w:val="007D3374"/>
    <w:rsid w:val="008149F9"/>
    <w:rsid w:val="00846B63"/>
    <w:rsid w:val="00896975"/>
    <w:rsid w:val="008C04D0"/>
    <w:rsid w:val="008D1DB6"/>
    <w:rsid w:val="008D49FB"/>
    <w:rsid w:val="008F6D18"/>
    <w:rsid w:val="00957C08"/>
    <w:rsid w:val="009D4779"/>
    <w:rsid w:val="00A1367E"/>
    <w:rsid w:val="00A357C9"/>
    <w:rsid w:val="00AA30D3"/>
    <w:rsid w:val="00AA3210"/>
    <w:rsid w:val="00B050AB"/>
    <w:rsid w:val="00B0600A"/>
    <w:rsid w:val="00B23629"/>
    <w:rsid w:val="00B347CD"/>
    <w:rsid w:val="00B67BFC"/>
    <w:rsid w:val="00B74036"/>
    <w:rsid w:val="00B8675D"/>
    <w:rsid w:val="00C0633D"/>
    <w:rsid w:val="00C36050"/>
    <w:rsid w:val="00C4082D"/>
    <w:rsid w:val="00C71B92"/>
    <w:rsid w:val="00CE0979"/>
    <w:rsid w:val="00D17A9A"/>
    <w:rsid w:val="00D24D02"/>
    <w:rsid w:val="00DB3932"/>
    <w:rsid w:val="00E14768"/>
    <w:rsid w:val="00E2623E"/>
    <w:rsid w:val="00E46849"/>
    <w:rsid w:val="00E60A4B"/>
    <w:rsid w:val="00EB4DDE"/>
    <w:rsid w:val="00ED5046"/>
    <w:rsid w:val="00F17C79"/>
    <w:rsid w:val="00F40FF8"/>
    <w:rsid w:val="00F75147"/>
    <w:rsid w:val="00FD6D61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00F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600FA"/>
    <w:rPr>
      <w:rFonts w:cs="Times New Roman"/>
    </w:rPr>
  </w:style>
  <w:style w:type="paragraph" w:customStyle="1" w:styleId="ConsPlusNormal">
    <w:name w:val="ConsPlusNormal"/>
    <w:uiPriority w:val="99"/>
    <w:rsid w:val="00152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B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5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5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931E1"/>
    <w:pPr>
      <w:spacing w:before="100" w:beforeAutospacing="1" w:after="119"/>
    </w:pPr>
  </w:style>
  <w:style w:type="paragraph" w:styleId="ab">
    <w:name w:val="Body Text Indent"/>
    <w:basedOn w:val="a"/>
    <w:link w:val="ac"/>
    <w:unhideWhenUsed/>
    <w:rsid w:val="005A73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A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A32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00F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600FA"/>
    <w:rPr>
      <w:rFonts w:cs="Times New Roman"/>
    </w:rPr>
  </w:style>
  <w:style w:type="paragraph" w:customStyle="1" w:styleId="ConsPlusNormal">
    <w:name w:val="ConsPlusNormal"/>
    <w:uiPriority w:val="99"/>
    <w:rsid w:val="00152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B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5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5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931E1"/>
    <w:pPr>
      <w:spacing w:before="100" w:beforeAutospacing="1" w:after="119"/>
    </w:pPr>
  </w:style>
  <w:style w:type="paragraph" w:styleId="ab">
    <w:name w:val="Body Text Indent"/>
    <w:basedOn w:val="a"/>
    <w:link w:val="ac"/>
    <w:unhideWhenUsed/>
    <w:rsid w:val="005A73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A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A32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7716-7855-4604-9F9C-0FE69FEF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42</cp:revision>
  <cp:lastPrinted>2025-06-20T06:53:00Z</cp:lastPrinted>
  <dcterms:created xsi:type="dcterms:W3CDTF">2015-09-24T09:31:00Z</dcterms:created>
  <dcterms:modified xsi:type="dcterms:W3CDTF">2025-06-20T06:53:00Z</dcterms:modified>
</cp:coreProperties>
</file>