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>Муниципальное  образование</w:t>
      </w: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>«</w:t>
      </w:r>
      <w:proofErr w:type="spellStart"/>
      <w:r w:rsidRPr="001B0532">
        <w:rPr>
          <w:rFonts w:ascii="PT Astra Serif" w:hAnsi="PT Astra Serif"/>
          <w:sz w:val="24"/>
          <w:szCs w:val="24"/>
        </w:rPr>
        <w:t>Тиинское</w:t>
      </w:r>
      <w:proofErr w:type="spellEnd"/>
      <w:r w:rsidRPr="001B0532">
        <w:rPr>
          <w:rFonts w:ascii="PT Astra Serif" w:hAnsi="PT Astra Serif"/>
          <w:sz w:val="24"/>
          <w:szCs w:val="24"/>
        </w:rPr>
        <w:t xml:space="preserve"> сельское поселение»</w:t>
      </w: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1B0532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Pr="001B0532">
        <w:rPr>
          <w:rFonts w:ascii="PT Astra Serif" w:hAnsi="PT Astra Serif"/>
          <w:sz w:val="24"/>
          <w:szCs w:val="24"/>
        </w:rPr>
        <w:t xml:space="preserve"> района, Ульяновской области</w:t>
      </w:r>
    </w:p>
    <w:p w:rsidR="00200549" w:rsidRDefault="00200549" w:rsidP="0034244F">
      <w:pPr>
        <w:jc w:val="both"/>
        <w:rPr>
          <w:rFonts w:ascii="PT Astra Serif" w:hAnsi="PT Astra Serif"/>
          <w:sz w:val="24"/>
          <w:szCs w:val="24"/>
        </w:rPr>
      </w:pPr>
    </w:p>
    <w:p w:rsidR="00E07573" w:rsidRPr="001B0532" w:rsidRDefault="00E07573" w:rsidP="0034244F">
      <w:pPr>
        <w:jc w:val="both"/>
        <w:rPr>
          <w:rFonts w:ascii="PT Astra Serif" w:hAnsi="PT Astra Serif"/>
          <w:sz w:val="24"/>
          <w:szCs w:val="24"/>
        </w:rPr>
      </w:pP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</w:p>
    <w:p w:rsidR="00E07573" w:rsidRPr="001B0532" w:rsidRDefault="00E07573" w:rsidP="00E0757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ВЫПИСКА  ИЗ  </w:t>
      </w:r>
      <w:r w:rsidR="00200549" w:rsidRPr="001B0532">
        <w:rPr>
          <w:rFonts w:ascii="PT Astra Serif" w:hAnsi="PT Astra Serif"/>
          <w:sz w:val="24"/>
          <w:szCs w:val="24"/>
        </w:rPr>
        <w:t>ПРОТОКОЛ</w:t>
      </w:r>
      <w:r>
        <w:rPr>
          <w:rFonts w:ascii="PT Astra Serif" w:hAnsi="PT Astra Serif"/>
          <w:sz w:val="24"/>
          <w:szCs w:val="24"/>
        </w:rPr>
        <w:t xml:space="preserve">А  </w:t>
      </w:r>
      <w:r w:rsidRPr="001B0532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3</w:t>
      </w:r>
    </w:p>
    <w:p w:rsidR="00200549" w:rsidRPr="001B0532" w:rsidRDefault="00200549" w:rsidP="00E07573">
      <w:pPr>
        <w:jc w:val="center"/>
        <w:rPr>
          <w:rFonts w:ascii="PT Astra Serif" w:hAnsi="PT Astra Serif"/>
          <w:sz w:val="24"/>
          <w:szCs w:val="24"/>
        </w:rPr>
      </w:pPr>
    </w:p>
    <w:p w:rsidR="00200549" w:rsidRPr="001B0532" w:rsidRDefault="004B3FA9" w:rsidP="00E0757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E07573">
        <w:rPr>
          <w:rFonts w:ascii="PT Astra Serif" w:hAnsi="PT Astra Serif"/>
          <w:sz w:val="24"/>
          <w:szCs w:val="24"/>
        </w:rPr>
        <w:t xml:space="preserve">т </w:t>
      </w:r>
      <w:r w:rsidR="006032D7">
        <w:rPr>
          <w:rFonts w:ascii="PT Astra Serif" w:hAnsi="PT Astra Serif"/>
          <w:sz w:val="24"/>
          <w:szCs w:val="24"/>
        </w:rPr>
        <w:t>21.05.2025</w:t>
      </w:r>
      <w:r w:rsidR="00200549" w:rsidRPr="001B0532"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="00362355" w:rsidRPr="001B0532">
        <w:rPr>
          <w:rFonts w:ascii="PT Astra Serif" w:hAnsi="PT Astra Serif"/>
          <w:sz w:val="24"/>
          <w:szCs w:val="24"/>
        </w:rPr>
        <w:t xml:space="preserve">                        </w:t>
      </w:r>
      <w:r w:rsidR="00145DAD" w:rsidRPr="001B0532">
        <w:rPr>
          <w:rFonts w:ascii="PT Astra Serif" w:hAnsi="PT Astra Serif"/>
          <w:sz w:val="24"/>
          <w:szCs w:val="24"/>
        </w:rPr>
        <w:t xml:space="preserve"> </w:t>
      </w:r>
      <w:r w:rsidR="00362355" w:rsidRPr="001B0532">
        <w:rPr>
          <w:rFonts w:ascii="PT Astra Serif" w:hAnsi="PT Astra Serif"/>
          <w:sz w:val="24"/>
          <w:szCs w:val="24"/>
        </w:rPr>
        <w:t xml:space="preserve">     </w:t>
      </w:r>
    </w:p>
    <w:p w:rsidR="00200549" w:rsidRPr="001B0532" w:rsidRDefault="00200549" w:rsidP="0034244F">
      <w:pPr>
        <w:tabs>
          <w:tab w:val="left" w:pos="6675"/>
        </w:tabs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1B0532">
        <w:rPr>
          <w:rFonts w:ascii="PT Astra Serif" w:hAnsi="PT Astra Serif"/>
          <w:sz w:val="24"/>
          <w:szCs w:val="24"/>
        </w:rPr>
        <w:t xml:space="preserve">                                                                            </w:t>
      </w: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Собрания граждан   с.  </w:t>
      </w:r>
      <w:r w:rsidR="00C70329">
        <w:rPr>
          <w:rFonts w:ascii="PT Astra Serif" w:hAnsi="PT Astra Serif"/>
          <w:sz w:val="24"/>
          <w:szCs w:val="24"/>
        </w:rPr>
        <w:t>Слобода-Выходцево</w:t>
      </w: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</w:p>
    <w:p w:rsidR="00200549" w:rsidRPr="001B0532" w:rsidRDefault="00200549" w:rsidP="0034244F">
      <w:pPr>
        <w:tabs>
          <w:tab w:val="left" w:pos="5640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Председатель собрания                                              </w:t>
      </w:r>
      <w:r w:rsidRPr="001B0532">
        <w:rPr>
          <w:rFonts w:ascii="PT Astra Serif" w:hAnsi="PT Astra Serif"/>
          <w:sz w:val="24"/>
          <w:szCs w:val="24"/>
        </w:rPr>
        <w:tab/>
        <w:t xml:space="preserve">               Щукин А.В.</w:t>
      </w:r>
    </w:p>
    <w:p w:rsidR="00200549" w:rsidRDefault="00200549" w:rsidP="0034244F">
      <w:pPr>
        <w:tabs>
          <w:tab w:val="left" w:pos="5640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Секретарь                                                                                  </w:t>
      </w:r>
      <w:r w:rsidR="00E239AC" w:rsidRPr="001B0532">
        <w:rPr>
          <w:rFonts w:ascii="PT Astra Serif" w:hAnsi="PT Astra Serif"/>
          <w:sz w:val="24"/>
          <w:szCs w:val="24"/>
        </w:rPr>
        <w:t xml:space="preserve">       </w:t>
      </w:r>
      <w:r w:rsidRPr="001B0532">
        <w:rPr>
          <w:rFonts w:ascii="PT Astra Serif" w:hAnsi="PT Astra Serif"/>
          <w:sz w:val="24"/>
          <w:szCs w:val="24"/>
        </w:rPr>
        <w:t xml:space="preserve"> Потапова Н.А</w:t>
      </w:r>
    </w:p>
    <w:p w:rsidR="006032D7" w:rsidRDefault="006032D7" w:rsidP="0034244F">
      <w:pPr>
        <w:tabs>
          <w:tab w:val="left" w:pos="5640"/>
        </w:tabs>
        <w:jc w:val="both"/>
        <w:rPr>
          <w:rFonts w:ascii="PT Astra Serif" w:hAnsi="PT Astra Serif"/>
          <w:sz w:val="24"/>
          <w:szCs w:val="24"/>
        </w:rPr>
      </w:pPr>
    </w:p>
    <w:p w:rsidR="006032D7" w:rsidRDefault="006032D7" w:rsidP="0034244F">
      <w:pPr>
        <w:tabs>
          <w:tab w:val="center" w:pos="4677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>Принимали    участие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="00FE03EA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Зам.  Главы  администрации МО                 </w:t>
      </w:r>
    </w:p>
    <w:p w:rsidR="006032D7" w:rsidRPr="001B0532" w:rsidRDefault="00FE03EA" w:rsidP="0034244F">
      <w:pPr>
        <w:tabs>
          <w:tab w:val="center" w:pos="4677"/>
        </w:tabs>
        <w:ind w:left="46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    </w:t>
      </w:r>
      <w:proofErr w:type="spellStart"/>
      <w:r>
        <w:rPr>
          <w:rFonts w:ascii="PT Astra Serif" w:hAnsi="PT Astra Serif"/>
          <w:sz w:val="24"/>
          <w:szCs w:val="24"/>
        </w:rPr>
        <w:t>Альхименко</w:t>
      </w:r>
      <w:proofErr w:type="spellEnd"/>
      <w:r>
        <w:rPr>
          <w:rFonts w:ascii="PT Astra Serif" w:hAnsi="PT Astra Serif"/>
          <w:sz w:val="24"/>
          <w:szCs w:val="24"/>
        </w:rPr>
        <w:t xml:space="preserve">  А.Н.                           </w:t>
      </w:r>
      <w:proofErr w:type="spellStart"/>
      <w:r>
        <w:rPr>
          <w:rFonts w:ascii="PT Astra Serif" w:hAnsi="PT Astra Serif"/>
          <w:sz w:val="24"/>
          <w:szCs w:val="24"/>
        </w:rPr>
        <w:t>И.о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="006032D7">
        <w:rPr>
          <w:rFonts w:ascii="PT Astra Serif" w:hAnsi="PT Astra Serif"/>
          <w:sz w:val="24"/>
          <w:szCs w:val="24"/>
        </w:rPr>
        <w:t>н</w:t>
      </w:r>
      <w:proofErr w:type="gramEnd"/>
      <w:r w:rsidR="006032D7">
        <w:rPr>
          <w:rFonts w:ascii="PT Astra Serif" w:hAnsi="PT Astra Serif"/>
          <w:sz w:val="24"/>
          <w:szCs w:val="24"/>
        </w:rPr>
        <w:t>ачальника</w:t>
      </w:r>
      <w:proofErr w:type="spellEnd"/>
      <w:r w:rsidR="006032D7">
        <w:rPr>
          <w:rFonts w:ascii="PT Astra Serif" w:hAnsi="PT Astra Serif"/>
          <w:sz w:val="24"/>
          <w:szCs w:val="24"/>
        </w:rPr>
        <w:t xml:space="preserve"> Управления  ЖКХ  </w:t>
      </w:r>
      <w:proofErr w:type="spellStart"/>
      <w:r w:rsidR="006032D7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="006032D7">
        <w:rPr>
          <w:rFonts w:ascii="PT Astra Serif" w:hAnsi="PT Astra Serif"/>
          <w:sz w:val="24"/>
          <w:szCs w:val="24"/>
        </w:rPr>
        <w:t xml:space="preserve"> района Савельев  С.В.</w:t>
      </w:r>
    </w:p>
    <w:p w:rsidR="00200549" w:rsidRPr="001B0532" w:rsidRDefault="00200549" w:rsidP="0034244F">
      <w:pPr>
        <w:tabs>
          <w:tab w:val="left" w:pos="5600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</w:t>
      </w:r>
      <w:r w:rsidR="00FE03EA" w:rsidRPr="001B0532">
        <w:rPr>
          <w:rFonts w:ascii="PT Astra Serif" w:hAnsi="PT Astra Serif"/>
          <w:sz w:val="24"/>
          <w:szCs w:val="24"/>
          <w:lang w:eastAsia="en-US"/>
        </w:rPr>
        <w:t>Сотрудники администрации поселения</w:t>
      </w:r>
      <w:r w:rsidR="00FE03EA" w:rsidRPr="001B0532">
        <w:rPr>
          <w:rFonts w:ascii="PT Astra Serif" w:hAnsi="PT Astra Serif"/>
          <w:sz w:val="24"/>
          <w:szCs w:val="24"/>
        </w:rPr>
        <w:t xml:space="preserve">  </w:t>
      </w:r>
      <w:r w:rsidRPr="001B0532">
        <w:rPr>
          <w:rFonts w:ascii="PT Astra Serif" w:hAnsi="PT Astra Serif"/>
          <w:sz w:val="24"/>
          <w:szCs w:val="24"/>
        </w:rPr>
        <w:t xml:space="preserve">             </w:t>
      </w:r>
    </w:p>
    <w:p w:rsidR="00200549" w:rsidRPr="001B0532" w:rsidRDefault="00FE03EA" w:rsidP="0034244F">
      <w:pPr>
        <w:pStyle w:val="a3"/>
        <w:spacing w:before="0" w:beforeAutospacing="0" w:after="0" w:line="276" w:lineRule="auto"/>
        <w:ind w:firstLine="43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</w:rPr>
        <w:t xml:space="preserve">                   </w:t>
      </w:r>
      <w:r w:rsidR="00200549" w:rsidRPr="001B0532">
        <w:rPr>
          <w:rFonts w:ascii="PT Astra Serif" w:hAnsi="PT Astra Serif"/>
        </w:rPr>
        <w:t xml:space="preserve">                    </w:t>
      </w:r>
      <w:r>
        <w:rPr>
          <w:rFonts w:ascii="PT Astra Serif" w:hAnsi="PT Astra Serif"/>
        </w:rPr>
        <w:t xml:space="preserve">                               </w:t>
      </w:r>
      <w:r w:rsidR="00E239AC" w:rsidRPr="001B0532">
        <w:rPr>
          <w:rFonts w:ascii="PT Astra Serif" w:hAnsi="PT Astra Serif"/>
        </w:rPr>
        <w:t xml:space="preserve"> </w:t>
      </w:r>
      <w:r w:rsidR="00200549" w:rsidRPr="001B0532">
        <w:rPr>
          <w:rFonts w:ascii="PT Astra Serif" w:hAnsi="PT Astra Serif"/>
          <w:lang w:eastAsia="en-US"/>
        </w:rPr>
        <w:t xml:space="preserve">Депутаты поселения                                                                                                        </w:t>
      </w:r>
    </w:p>
    <w:p w:rsidR="00200549" w:rsidRPr="001B0532" w:rsidRDefault="00200549" w:rsidP="0034244F">
      <w:pPr>
        <w:pStyle w:val="a3"/>
        <w:spacing w:before="0" w:beforeAutospacing="0" w:after="0" w:line="276" w:lineRule="auto"/>
        <w:ind w:firstLine="439"/>
        <w:jc w:val="both"/>
        <w:rPr>
          <w:rFonts w:ascii="PT Astra Serif" w:hAnsi="PT Astra Serif"/>
          <w:lang w:eastAsia="en-US"/>
        </w:rPr>
      </w:pPr>
      <w:r w:rsidRPr="001B0532">
        <w:rPr>
          <w:rFonts w:ascii="PT Astra Serif" w:hAnsi="PT Astra Serif"/>
        </w:rPr>
        <w:t xml:space="preserve">                                                    </w:t>
      </w:r>
      <w:r w:rsidR="00E239AC" w:rsidRPr="001B0532">
        <w:rPr>
          <w:rFonts w:ascii="PT Astra Serif" w:hAnsi="PT Astra Serif"/>
        </w:rPr>
        <w:t xml:space="preserve">  </w:t>
      </w:r>
      <w:r w:rsidR="00FE03EA">
        <w:rPr>
          <w:rFonts w:ascii="PT Astra Serif" w:hAnsi="PT Astra Serif"/>
        </w:rPr>
        <w:t xml:space="preserve">                 </w:t>
      </w:r>
      <w:r w:rsidRPr="001B0532">
        <w:rPr>
          <w:rFonts w:ascii="PT Astra Serif" w:hAnsi="PT Astra Serif"/>
          <w:lang w:eastAsia="en-US"/>
        </w:rPr>
        <w:t>Руководители социальной сферы</w:t>
      </w:r>
    </w:p>
    <w:p w:rsidR="00200549" w:rsidRPr="001B0532" w:rsidRDefault="00200549" w:rsidP="0034244F">
      <w:pPr>
        <w:pStyle w:val="a3"/>
        <w:spacing w:before="0" w:beforeAutospacing="0" w:after="0" w:line="276" w:lineRule="auto"/>
        <w:ind w:firstLine="439"/>
        <w:jc w:val="both"/>
        <w:rPr>
          <w:rFonts w:ascii="PT Astra Serif" w:hAnsi="PT Astra Serif"/>
          <w:lang w:eastAsia="en-US"/>
        </w:rPr>
      </w:pP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Присутствовали                                                   </w:t>
      </w:r>
      <w:r w:rsidR="00771735">
        <w:rPr>
          <w:rFonts w:ascii="PT Astra Serif" w:hAnsi="PT Astra Serif"/>
          <w:sz w:val="24"/>
          <w:szCs w:val="24"/>
        </w:rPr>
        <w:t xml:space="preserve"> </w:t>
      </w:r>
      <w:r w:rsidR="002510E9">
        <w:rPr>
          <w:rFonts w:ascii="PT Astra Serif" w:hAnsi="PT Astra Serif"/>
          <w:sz w:val="24"/>
          <w:szCs w:val="24"/>
        </w:rPr>
        <w:t xml:space="preserve">                              29</w:t>
      </w:r>
      <w:r w:rsidRPr="001B0532">
        <w:rPr>
          <w:rFonts w:ascii="PT Astra Serif" w:hAnsi="PT Astra Serif"/>
          <w:sz w:val="24"/>
          <w:szCs w:val="24"/>
        </w:rPr>
        <w:t xml:space="preserve"> чел.</w:t>
      </w: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</w:p>
    <w:p w:rsidR="00200549" w:rsidRPr="001B0532" w:rsidRDefault="00846790" w:rsidP="0034244F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</w:t>
      </w:r>
      <w:r w:rsidR="00200549" w:rsidRPr="001B0532">
        <w:rPr>
          <w:rFonts w:ascii="PT Astra Serif" w:hAnsi="PT Astra Serif"/>
          <w:b/>
          <w:sz w:val="24"/>
          <w:szCs w:val="24"/>
        </w:rPr>
        <w:t xml:space="preserve">ПОВЕСТКА ДНЯ: </w:t>
      </w:r>
    </w:p>
    <w:p w:rsidR="00610160" w:rsidRPr="001B0532" w:rsidRDefault="00610160" w:rsidP="0034244F">
      <w:pPr>
        <w:pStyle w:val="a3"/>
        <w:shd w:val="clear" w:color="auto" w:fill="FFFFFF"/>
        <w:spacing w:before="0" w:beforeAutospacing="0" w:after="0"/>
        <w:ind w:left="420"/>
        <w:jc w:val="both"/>
        <w:rPr>
          <w:rFonts w:ascii="PT Astra Serif" w:hAnsi="PT Astra Serif"/>
          <w:b/>
          <w:i/>
        </w:rPr>
      </w:pPr>
    </w:p>
    <w:p w:rsidR="00A86CE9" w:rsidRDefault="002510E9" w:rsidP="0034244F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PT Astra Serif" w:hAnsi="PT Astra Serif"/>
          <w:b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 </w:t>
      </w:r>
      <w:r w:rsidRPr="002510E9">
        <w:rPr>
          <w:rFonts w:ascii="PT Astra Serif" w:hAnsi="PT Astra Serif"/>
          <w:b/>
          <w:i/>
          <w:sz w:val="24"/>
          <w:szCs w:val="24"/>
        </w:rPr>
        <w:t>По  ремонту   дорог    в  населенном  пункте  в  2024-2025 г.</w:t>
      </w:r>
    </w:p>
    <w:p w:rsidR="002510E9" w:rsidRPr="002510E9" w:rsidRDefault="002510E9" w:rsidP="0034244F">
      <w:pPr>
        <w:pStyle w:val="a4"/>
        <w:shd w:val="clear" w:color="auto" w:fill="FFFFFF"/>
        <w:jc w:val="both"/>
        <w:rPr>
          <w:rFonts w:ascii="PT Astra Serif" w:hAnsi="PT Astra Serif"/>
          <w:b/>
          <w:i/>
          <w:sz w:val="24"/>
          <w:szCs w:val="24"/>
        </w:rPr>
      </w:pPr>
    </w:p>
    <w:p w:rsidR="005D38EA" w:rsidRPr="001B0532" w:rsidRDefault="00A86CE9" w:rsidP="0034244F">
      <w:pPr>
        <w:tabs>
          <w:tab w:val="center" w:pos="4677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i/>
          <w:sz w:val="24"/>
          <w:szCs w:val="24"/>
        </w:rPr>
        <w:t xml:space="preserve">   Информация</w:t>
      </w:r>
      <w:r w:rsidR="005D38EA">
        <w:rPr>
          <w:rFonts w:ascii="PT Astra Serif" w:hAnsi="PT Astra Serif"/>
          <w:i/>
          <w:sz w:val="24"/>
          <w:szCs w:val="24"/>
        </w:rPr>
        <w:t xml:space="preserve">:  </w:t>
      </w:r>
      <w:proofErr w:type="spellStart"/>
      <w:r w:rsidR="005D38EA">
        <w:rPr>
          <w:rFonts w:ascii="PT Astra Serif" w:hAnsi="PT Astra Serif"/>
          <w:i/>
          <w:sz w:val="24"/>
          <w:szCs w:val="24"/>
        </w:rPr>
        <w:t>И.о</w:t>
      </w:r>
      <w:proofErr w:type="spellEnd"/>
      <w:r w:rsidR="005D38EA">
        <w:rPr>
          <w:rFonts w:ascii="PT Astra Serif" w:hAnsi="PT Astra Serif"/>
          <w:i/>
          <w:sz w:val="24"/>
          <w:szCs w:val="24"/>
        </w:rPr>
        <w:t>.</w:t>
      </w:r>
      <w:r w:rsidRPr="001B0532">
        <w:rPr>
          <w:rFonts w:ascii="PT Astra Serif" w:hAnsi="PT Astra Serif"/>
          <w:i/>
          <w:sz w:val="24"/>
          <w:szCs w:val="24"/>
        </w:rPr>
        <w:t xml:space="preserve"> Начальник  </w:t>
      </w:r>
      <w:r w:rsidR="005D38EA">
        <w:rPr>
          <w:rFonts w:ascii="PT Astra Serif" w:hAnsi="PT Astra Serif"/>
          <w:sz w:val="24"/>
          <w:szCs w:val="24"/>
        </w:rPr>
        <w:t xml:space="preserve">Управления  ЖКХ  </w:t>
      </w:r>
      <w:proofErr w:type="spellStart"/>
      <w:r w:rsidR="005D38EA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="005D38EA">
        <w:rPr>
          <w:rFonts w:ascii="PT Astra Serif" w:hAnsi="PT Astra Serif"/>
          <w:sz w:val="24"/>
          <w:szCs w:val="24"/>
        </w:rPr>
        <w:t xml:space="preserve"> района Савельев  С.В.</w:t>
      </w:r>
    </w:p>
    <w:p w:rsidR="00A86CE9" w:rsidRDefault="00A86CE9" w:rsidP="0034244F">
      <w:pPr>
        <w:shd w:val="clear" w:color="auto" w:fill="FFFFFF"/>
        <w:jc w:val="both"/>
        <w:rPr>
          <w:rFonts w:ascii="PT Astra Serif" w:hAnsi="PT Astra Serif"/>
          <w:i/>
          <w:sz w:val="24"/>
          <w:szCs w:val="24"/>
        </w:rPr>
      </w:pPr>
    </w:p>
    <w:p w:rsidR="005D38EA" w:rsidRDefault="005D38EA" w:rsidP="0034244F">
      <w:pPr>
        <w:pStyle w:val="a3"/>
        <w:numPr>
          <w:ilvl w:val="0"/>
          <w:numId w:val="8"/>
        </w:numPr>
        <w:spacing w:before="0" w:after="0"/>
        <w:jc w:val="both"/>
        <w:rPr>
          <w:rFonts w:ascii="PT Astra Serif" w:hAnsi="PT Astra Serif"/>
          <w:b/>
          <w:i/>
          <w:iCs/>
        </w:rPr>
      </w:pPr>
      <w:r w:rsidRPr="005D38EA">
        <w:rPr>
          <w:rFonts w:ascii="PT Astra Serif" w:hAnsi="PT Astra Serif"/>
          <w:b/>
          <w:i/>
          <w:iCs/>
        </w:rPr>
        <w:t>О</w:t>
      </w:r>
      <w:r>
        <w:rPr>
          <w:rFonts w:ascii="PT Astra Serif" w:hAnsi="PT Astra Serif"/>
          <w:b/>
          <w:i/>
          <w:iCs/>
        </w:rPr>
        <w:t>б</w:t>
      </w:r>
      <w:r w:rsidRPr="005D38EA">
        <w:rPr>
          <w:rFonts w:ascii="PT Astra Serif" w:hAnsi="PT Astra Serif"/>
          <w:b/>
          <w:i/>
          <w:iCs/>
        </w:rPr>
        <w:t>суждение проблемных вопросов жителей населенного пункта.</w:t>
      </w:r>
    </w:p>
    <w:p w:rsidR="00EB28CF" w:rsidRDefault="00EB28CF" w:rsidP="0034244F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8D295B" w:rsidRDefault="005D38EA" w:rsidP="0034244F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     </w:t>
      </w:r>
      <w:r w:rsidR="00E01612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/>
          <w:color w:val="000000" w:themeColor="text1"/>
          <w:sz w:val="24"/>
          <w:szCs w:val="24"/>
        </w:rPr>
        <w:t>Собрание  граждан  было собрано  по  инициативе  старосты  села  Щетинина И.С.  В  начале  собрания Глава администрации МО «</w:t>
      </w:r>
      <w:proofErr w:type="spellStart"/>
      <w:r>
        <w:rPr>
          <w:rFonts w:ascii="PT Astra Serif" w:hAnsi="PT Astra Serif"/>
          <w:color w:val="000000" w:themeColor="text1"/>
          <w:sz w:val="24"/>
          <w:szCs w:val="24"/>
        </w:rPr>
        <w:t>Тиинское</w:t>
      </w:r>
      <w:proofErr w:type="spellEnd"/>
      <w:r>
        <w:rPr>
          <w:rFonts w:ascii="PT Astra Serif" w:hAnsi="PT Astra Serif"/>
          <w:color w:val="000000" w:themeColor="text1"/>
          <w:sz w:val="24"/>
          <w:szCs w:val="24"/>
        </w:rPr>
        <w:t xml:space="preserve"> сельское поселение» Щукин  А.В.  представил   присутствующих</w:t>
      </w:r>
      <w:r w:rsidR="008D295B">
        <w:rPr>
          <w:rFonts w:ascii="PT Astra Serif" w:hAnsi="PT Astra Serif"/>
          <w:color w:val="000000" w:themeColor="text1"/>
          <w:sz w:val="24"/>
          <w:szCs w:val="24"/>
        </w:rPr>
        <w:t xml:space="preserve">  и предоставил  слово  </w:t>
      </w:r>
      <w:proofErr w:type="spellStart"/>
      <w:r w:rsidR="008D295B" w:rsidRPr="008D295B">
        <w:rPr>
          <w:rFonts w:ascii="PT Astra Serif" w:hAnsi="PT Astra Serif"/>
          <w:color w:val="000000" w:themeColor="text1"/>
          <w:sz w:val="24"/>
          <w:szCs w:val="24"/>
        </w:rPr>
        <w:t>И</w:t>
      </w:r>
      <w:r w:rsidR="008D295B" w:rsidRPr="008D295B">
        <w:rPr>
          <w:rFonts w:ascii="PT Astra Serif" w:hAnsi="PT Astra Serif"/>
          <w:sz w:val="24"/>
          <w:szCs w:val="24"/>
        </w:rPr>
        <w:t>.о</w:t>
      </w:r>
      <w:proofErr w:type="spellEnd"/>
      <w:r w:rsidR="008D295B" w:rsidRPr="008D295B">
        <w:rPr>
          <w:rFonts w:ascii="PT Astra Serif" w:hAnsi="PT Astra Serif"/>
          <w:sz w:val="24"/>
          <w:szCs w:val="24"/>
        </w:rPr>
        <w:t xml:space="preserve">. Начальника  Управления  ЖКХ  </w:t>
      </w:r>
      <w:proofErr w:type="spellStart"/>
      <w:r w:rsidR="008D295B" w:rsidRPr="008D295B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="008D295B" w:rsidRPr="008D295B">
        <w:rPr>
          <w:rFonts w:ascii="PT Astra Serif" w:hAnsi="PT Astra Serif"/>
          <w:sz w:val="24"/>
          <w:szCs w:val="24"/>
        </w:rPr>
        <w:t xml:space="preserve"> района Савельев</w:t>
      </w:r>
      <w:r w:rsidR="008D295B">
        <w:rPr>
          <w:rFonts w:ascii="PT Astra Serif" w:hAnsi="PT Astra Serif"/>
          <w:sz w:val="24"/>
          <w:szCs w:val="24"/>
        </w:rPr>
        <w:t>у</w:t>
      </w:r>
      <w:r w:rsidR="008D295B" w:rsidRPr="008D295B">
        <w:rPr>
          <w:rFonts w:ascii="PT Astra Serif" w:hAnsi="PT Astra Serif"/>
          <w:sz w:val="24"/>
          <w:szCs w:val="24"/>
        </w:rPr>
        <w:t xml:space="preserve">  С.В.</w:t>
      </w:r>
      <w:r w:rsidR="00E239AC" w:rsidRPr="008D295B">
        <w:rPr>
          <w:rFonts w:ascii="PT Astra Serif" w:hAnsi="PT Astra Serif"/>
          <w:color w:val="000000" w:themeColor="text1"/>
          <w:sz w:val="24"/>
          <w:szCs w:val="24"/>
        </w:rPr>
        <w:t xml:space="preserve">  </w:t>
      </w:r>
      <w:r w:rsidR="00E239AC" w:rsidRPr="001B0532">
        <w:rPr>
          <w:rFonts w:ascii="PT Astra Serif" w:hAnsi="PT Astra Serif"/>
          <w:color w:val="000000" w:themeColor="text1"/>
          <w:sz w:val="24"/>
          <w:szCs w:val="24"/>
        </w:rPr>
        <w:t xml:space="preserve">   </w:t>
      </w:r>
      <w:r w:rsidR="00200549" w:rsidRPr="001B0532">
        <w:rPr>
          <w:rFonts w:ascii="PT Astra Serif" w:hAnsi="PT Astra Serif"/>
          <w:color w:val="000000" w:themeColor="text1"/>
          <w:sz w:val="24"/>
          <w:szCs w:val="24"/>
        </w:rPr>
        <w:t xml:space="preserve">  </w:t>
      </w:r>
    </w:p>
    <w:p w:rsidR="00782949" w:rsidRDefault="00E01612" w:rsidP="0034244F">
      <w:pPr>
        <w:jc w:val="both"/>
        <w:rPr>
          <w:rStyle w:val="mail-message-toolbar-subject-wrapper"/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      </w:t>
      </w:r>
      <w:r w:rsidR="00200549" w:rsidRPr="001B0532">
        <w:rPr>
          <w:rFonts w:ascii="PT Astra Serif" w:hAnsi="PT Astra Serif"/>
          <w:color w:val="000000" w:themeColor="text1"/>
          <w:sz w:val="24"/>
          <w:szCs w:val="24"/>
        </w:rPr>
        <w:t>СЛУШАЛИ:</w:t>
      </w:r>
      <w:r w:rsidR="00200549" w:rsidRPr="001B0532">
        <w:rPr>
          <w:rFonts w:ascii="PT Astra Serif" w:hAnsi="PT Astra Serif"/>
          <w:sz w:val="24"/>
          <w:szCs w:val="24"/>
        </w:rPr>
        <w:t xml:space="preserve"> </w:t>
      </w:r>
      <w:r w:rsidR="00DE785F" w:rsidRPr="001B0532">
        <w:rPr>
          <w:rFonts w:ascii="PT Astra Serif" w:hAnsi="PT Astra Serif"/>
          <w:sz w:val="24"/>
          <w:szCs w:val="24"/>
        </w:rPr>
        <w:t xml:space="preserve"> </w:t>
      </w:r>
      <w:r w:rsidR="00200549" w:rsidRPr="001B0532">
        <w:rPr>
          <w:rFonts w:ascii="PT Astra Serif" w:hAnsi="PT Astra Serif"/>
          <w:sz w:val="24"/>
          <w:szCs w:val="24"/>
        </w:rPr>
        <w:t>Он  довел до присутствующих, информаци</w:t>
      </w:r>
      <w:r w:rsidR="008D295B">
        <w:rPr>
          <w:rFonts w:ascii="PT Astra Serif" w:hAnsi="PT Astra Serif"/>
          <w:sz w:val="24"/>
          <w:szCs w:val="24"/>
        </w:rPr>
        <w:t>ю</w:t>
      </w:r>
      <w:r w:rsidR="00200549" w:rsidRPr="001B0532">
        <w:rPr>
          <w:rFonts w:ascii="PT Astra Serif" w:hAnsi="PT Astra Serif"/>
          <w:sz w:val="24"/>
          <w:szCs w:val="24"/>
        </w:rPr>
        <w:t xml:space="preserve">  </w:t>
      </w:r>
      <w:r w:rsidR="008D295B">
        <w:rPr>
          <w:rFonts w:ascii="PT Astra Serif" w:hAnsi="PT Astra Serif"/>
          <w:sz w:val="24"/>
          <w:szCs w:val="24"/>
        </w:rPr>
        <w:t xml:space="preserve"> </w:t>
      </w:r>
      <w:r w:rsidR="00DE785F" w:rsidRPr="001B0532">
        <w:rPr>
          <w:rStyle w:val="mail-message-toolbar-subject-wrapper"/>
          <w:rFonts w:ascii="PT Astra Serif" w:hAnsi="PT Astra Serif"/>
          <w:sz w:val="24"/>
          <w:szCs w:val="24"/>
        </w:rPr>
        <w:t>по ремонту  дорог  в</w:t>
      </w:r>
      <w:r w:rsidR="00BE4F60">
        <w:rPr>
          <w:rStyle w:val="mail-message-toolbar-subject-wrapper"/>
          <w:rFonts w:ascii="PT Astra Serif" w:hAnsi="PT Astra Serif"/>
          <w:sz w:val="24"/>
          <w:szCs w:val="24"/>
        </w:rPr>
        <w:t xml:space="preserve"> 2023  г - </w:t>
      </w:r>
      <w:r w:rsidR="00DE785F"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</w:t>
      </w:r>
      <w:r w:rsidR="008D295B">
        <w:rPr>
          <w:rStyle w:val="mail-message-toolbar-subject-wrapper"/>
          <w:rFonts w:ascii="PT Astra Serif" w:hAnsi="PT Astra Serif"/>
          <w:sz w:val="24"/>
          <w:szCs w:val="24"/>
        </w:rPr>
        <w:t>2024 г</w:t>
      </w:r>
      <w:r w:rsidR="00BE4F60">
        <w:rPr>
          <w:rStyle w:val="mail-message-toolbar-subject-wrapper"/>
          <w:rFonts w:ascii="PT Astra Serif" w:hAnsi="PT Astra Serif"/>
          <w:sz w:val="24"/>
          <w:szCs w:val="24"/>
        </w:rPr>
        <w:t>.</w:t>
      </w:r>
      <w:r w:rsidR="008D295B">
        <w:rPr>
          <w:rStyle w:val="mail-message-toolbar-subject-wrapper"/>
          <w:rFonts w:ascii="PT Astra Serif" w:hAnsi="PT Astra Serif"/>
          <w:sz w:val="24"/>
          <w:szCs w:val="24"/>
        </w:rPr>
        <w:t xml:space="preserve">  в  населенных  пунктах поселения    и в частности  в  данном селе</w:t>
      </w:r>
      <w:r w:rsidR="00BE4F60">
        <w:rPr>
          <w:rStyle w:val="mail-message-toolbar-subject-wrapper"/>
          <w:rFonts w:ascii="PT Astra Serif" w:hAnsi="PT Astra Serif"/>
          <w:sz w:val="24"/>
          <w:szCs w:val="24"/>
        </w:rPr>
        <w:t xml:space="preserve">, доведены   </w:t>
      </w:r>
      <w:proofErr w:type="gramStart"/>
      <w:r w:rsidR="00BE4F60">
        <w:rPr>
          <w:rStyle w:val="mail-message-toolbar-subject-wrapper"/>
          <w:rFonts w:ascii="PT Astra Serif" w:hAnsi="PT Astra Serif"/>
          <w:sz w:val="24"/>
          <w:szCs w:val="24"/>
        </w:rPr>
        <w:t>суммы</w:t>
      </w:r>
      <w:proofErr w:type="gramEnd"/>
      <w:r w:rsidR="00BE4F60">
        <w:rPr>
          <w:rStyle w:val="mail-message-toolbar-subject-wrapper"/>
          <w:rFonts w:ascii="PT Astra Serif" w:hAnsi="PT Astra Serif"/>
          <w:sz w:val="24"/>
          <w:szCs w:val="24"/>
        </w:rPr>
        <w:t xml:space="preserve">  затраченные   на  ремонт.   На 2025 г. на весь район  на ремонт  дорог  выделено 90 </w:t>
      </w:r>
      <w:proofErr w:type="spellStart"/>
      <w:r w:rsidR="00BE4F60">
        <w:rPr>
          <w:rStyle w:val="mail-message-toolbar-subject-wrapper"/>
          <w:rFonts w:ascii="PT Astra Serif" w:hAnsi="PT Astra Serif"/>
          <w:sz w:val="24"/>
          <w:szCs w:val="24"/>
        </w:rPr>
        <w:t>млн</w:t>
      </w:r>
      <w:proofErr w:type="gramStart"/>
      <w:r w:rsidR="00BE4F60">
        <w:rPr>
          <w:rStyle w:val="mail-message-toolbar-subject-wrapper"/>
          <w:rFonts w:ascii="PT Astra Serif" w:hAnsi="PT Astra Serif"/>
          <w:sz w:val="24"/>
          <w:szCs w:val="24"/>
        </w:rPr>
        <w:t>.р</w:t>
      </w:r>
      <w:proofErr w:type="gramEnd"/>
      <w:r w:rsidR="00BE4F60">
        <w:rPr>
          <w:rStyle w:val="mail-message-toolbar-subject-wrapper"/>
          <w:rFonts w:ascii="PT Astra Serif" w:hAnsi="PT Astra Serif"/>
          <w:sz w:val="24"/>
          <w:szCs w:val="24"/>
        </w:rPr>
        <w:t>уб</w:t>
      </w:r>
      <w:proofErr w:type="spellEnd"/>
      <w:r w:rsidR="00171B51">
        <w:rPr>
          <w:rStyle w:val="mail-message-toolbar-subject-wrapper"/>
          <w:rFonts w:ascii="PT Astra Serif" w:hAnsi="PT Astra Serif"/>
          <w:sz w:val="24"/>
          <w:szCs w:val="24"/>
        </w:rPr>
        <w:t>.</w:t>
      </w:r>
      <w:r w:rsidR="00BE4F60">
        <w:rPr>
          <w:rStyle w:val="mail-message-toolbar-subject-wrapper"/>
          <w:rFonts w:ascii="PT Astra Serif" w:hAnsi="PT Astra Serif"/>
          <w:sz w:val="24"/>
          <w:szCs w:val="24"/>
        </w:rPr>
        <w:t xml:space="preserve">, </w:t>
      </w:r>
      <w:r w:rsidR="00171B51">
        <w:rPr>
          <w:rStyle w:val="mail-message-toolbar-subject-wrapper"/>
          <w:rFonts w:ascii="PT Astra Serif" w:hAnsi="PT Astra Serif"/>
          <w:sz w:val="24"/>
          <w:szCs w:val="24"/>
        </w:rPr>
        <w:t xml:space="preserve"> </w:t>
      </w:r>
      <w:r w:rsidR="00BE4F60">
        <w:rPr>
          <w:rStyle w:val="mail-message-toolbar-subject-wrapper"/>
          <w:rFonts w:ascii="PT Astra Serif" w:hAnsi="PT Astra Serif"/>
          <w:sz w:val="24"/>
          <w:szCs w:val="24"/>
        </w:rPr>
        <w:t xml:space="preserve">а потребность около  1.5  миллиарда  руб. </w:t>
      </w:r>
    </w:p>
    <w:p w:rsidR="00145DAD" w:rsidRDefault="00782949" w:rsidP="0034244F">
      <w:pPr>
        <w:jc w:val="both"/>
        <w:rPr>
          <w:rStyle w:val="mail-message-toolbar-subject-wrapper"/>
          <w:rFonts w:ascii="PT Astra Serif" w:hAnsi="PT Astra Serif"/>
          <w:sz w:val="24"/>
          <w:szCs w:val="24"/>
        </w:rPr>
      </w:pPr>
      <w:r>
        <w:rPr>
          <w:rStyle w:val="mail-message-toolbar-subject-wrapper"/>
          <w:rFonts w:ascii="PT Astra Serif" w:hAnsi="PT Astra Serif"/>
          <w:sz w:val="24"/>
          <w:szCs w:val="24"/>
        </w:rPr>
        <w:t xml:space="preserve">Жители  обратились   с вопросом   по  ремонту  дороги ул. </w:t>
      </w:r>
      <w:proofErr w:type="gramStart"/>
      <w:r>
        <w:rPr>
          <w:rStyle w:val="mail-message-toolbar-subject-wrapper"/>
          <w:rFonts w:ascii="PT Astra Serif" w:hAnsi="PT Astra Serif"/>
          <w:sz w:val="24"/>
          <w:szCs w:val="24"/>
        </w:rPr>
        <w:t>Центральная</w:t>
      </w:r>
      <w:proofErr w:type="gramEnd"/>
      <w:r>
        <w:rPr>
          <w:rStyle w:val="mail-message-toolbar-subject-wrapper"/>
          <w:rFonts w:ascii="PT Astra Serif" w:hAnsi="PT Astra Serif"/>
          <w:sz w:val="24"/>
          <w:szCs w:val="24"/>
        </w:rPr>
        <w:t xml:space="preserve"> (начало улицы),  щебеночное покрытие</w:t>
      </w:r>
      <w:r w:rsidR="00F34903">
        <w:rPr>
          <w:rStyle w:val="mail-message-toolbar-subject-wrapper"/>
          <w:rFonts w:ascii="PT Astra Serif" w:hAnsi="PT Astra Serif"/>
          <w:sz w:val="24"/>
          <w:szCs w:val="24"/>
        </w:rPr>
        <w:t>, которое  делали   в 2023 году</w:t>
      </w:r>
      <w:r>
        <w:rPr>
          <w:rStyle w:val="mail-message-toolbar-subject-wrapper"/>
          <w:rFonts w:ascii="PT Astra Serif" w:hAnsi="PT Astra Serif"/>
          <w:sz w:val="24"/>
          <w:szCs w:val="24"/>
        </w:rPr>
        <w:t xml:space="preserve">. Проблема  в  том, что при </w:t>
      </w:r>
      <w:proofErr w:type="spellStart"/>
      <w:r>
        <w:rPr>
          <w:rStyle w:val="mail-message-toolbar-subject-wrapper"/>
          <w:rFonts w:ascii="PT Astra Serif" w:hAnsi="PT Astra Serif"/>
          <w:sz w:val="24"/>
          <w:szCs w:val="24"/>
        </w:rPr>
        <w:t>щебенении</w:t>
      </w:r>
      <w:proofErr w:type="spellEnd"/>
      <w:r>
        <w:rPr>
          <w:rStyle w:val="mail-message-toolbar-subject-wrapper"/>
          <w:rFonts w:ascii="PT Astra Serif" w:hAnsi="PT Astra Serif"/>
          <w:sz w:val="24"/>
          <w:szCs w:val="24"/>
        </w:rPr>
        <w:t xml:space="preserve">  улицы, щебенку не </w:t>
      </w:r>
      <w:proofErr w:type="gramStart"/>
      <w:r>
        <w:rPr>
          <w:rStyle w:val="mail-message-toolbar-subject-wrapper"/>
          <w:rFonts w:ascii="PT Astra Serif" w:hAnsi="PT Astra Serif"/>
          <w:sz w:val="24"/>
          <w:szCs w:val="24"/>
        </w:rPr>
        <w:t>укатали</w:t>
      </w:r>
      <w:proofErr w:type="gramEnd"/>
      <w:r>
        <w:rPr>
          <w:rStyle w:val="mail-message-toolbar-subject-wrapper"/>
          <w:rFonts w:ascii="PT Astra Serif" w:hAnsi="PT Astra Serif"/>
          <w:sz w:val="24"/>
          <w:szCs w:val="24"/>
        </w:rPr>
        <w:t xml:space="preserve"> и она рассыпается</w:t>
      </w:r>
      <w:r w:rsidR="00F34903">
        <w:rPr>
          <w:rStyle w:val="mail-message-toolbar-subject-wrapper"/>
          <w:rFonts w:ascii="PT Astra Serif" w:hAnsi="PT Astra Serif"/>
          <w:sz w:val="24"/>
          <w:szCs w:val="24"/>
        </w:rPr>
        <w:t>. При  чистке дороги в зимний период  щебенка сдвигается по сторонам.</w:t>
      </w:r>
    </w:p>
    <w:p w:rsidR="00F34903" w:rsidRPr="001B0532" w:rsidRDefault="00E01612" w:rsidP="003424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F34903">
        <w:rPr>
          <w:rFonts w:ascii="PT Astra Serif" w:hAnsi="PT Astra Serif"/>
          <w:sz w:val="24"/>
          <w:szCs w:val="24"/>
        </w:rPr>
        <w:t xml:space="preserve">      Аналогичный  вопрос  поступил </w:t>
      </w:r>
      <w:r w:rsidR="00C212DF">
        <w:rPr>
          <w:rFonts w:ascii="PT Astra Serif" w:hAnsi="PT Astra Serif"/>
          <w:sz w:val="24"/>
          <w:szCs w:val="24"/>
        </w:rPr>
        <w:t xml:space="preserve">  и от жителя  села  Макарова  М.В. проживающего   по  этой же улице Центральной д. 123.  В 2023 году участок  улицы  от  д.91 до конца  также  было  произведен ремонт  дороги (</w:t>
      </w:r>
      <w:proofErr w:type="spellStart"/>
      <w:r w:rsidR="00C212DF">
        <w:rPr>
          <w:rFonts w:ascii="PT Astra Serif" w:hAnsi="PT Astra Serif"/>
          <w:sz w:val="24"/>
          <w:szCs w:val="24"/>
        </w:rPr>
        <w:t>щебенение</w:t>
      </w:r>
      <w:proofErr w:type="spellEnd"/>
      <w:r w:rsidR="00C212DF">
        <w:rPr>
          <w:rFonts w:ascii="PT Astra Serif" w:hAnsi="PT Astra Serif"/>
          <w:sz w:val="24"/>
          <w:szCs w:val="24"/>
        </w:rPr>
        <w:t>) крупной фракцией  и  не  укатан.</w:t>
      </w:r>
      <w:r w:rsidR="00BE4F60">
        <w:rPr>
          <w:rFonts w:ascii="PT Astra Serif" w:hAnsi="PT Astra Serif"/>
          <w:sz w:val="24"/>
          <w:szCs w:val="24"/>
        </w:rPr>
        <w:t xml:space="preserve">  Еще  в  конце   </w:t>
      </w:r>
      <w:proofErr w:type="gramStart"/>
      <w:r w:rsidR="00BE4F60">
        <w:rPr>
          <w:rFonts w:ascii="PT Astra Serif" w:hAnsi="PT Astra Serif"/>
          <w:sz w:val="24"/>
          <w:szCs w:val="24"/>
        </w:rPr>
        <w:t>улицы</w:t>
      </w:r>
      <w:proofErr w:type="gramEnd"/>
      <w:r w:rsidR="00BE4F60">
        <w:rPr>
          <w:rFonts w:ascii="PT Astra Serif" w:hAnsi="PT Astra Serif"/>
          <w:sz w:val="24"/>
          <w:szCs w:val="24"/>
        </w:rPr>
        <w:t xml:space="preserve">  где  стоит  мусорный контейнер необходимо  оборудовать  площадку для  разворота  машины   - мусоровоза.</w:t>
      </w:r>
    </w:p>
    <w:p w:rsidR="00200549" w:rsidRDefault="00E07573" w:rsidP="003424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Савельев  С.В. проинформировал, что  ранее с  подрядчиком   этот  вопрос  </w:t>
      </w:r>
      <w:r>
        <w:rPr>
          <w:rFonts w:ascii="PT Astra Serif" w:hAnsi="PT Astra Serif"/>
          <w:sz w:val="24"/>
          <w:szCs w:val="24"/>
        </w:rPr>
        <w:lastRenderedPageBreak/>
        <w:t>прорабатывался, подрядчик  пообещал  пригнать  каток и  прикатать.</w:t>
      </w:r>
      <w:r>
        <w:rPr>
          <w:rFonts w:ascii="PT Astra Serif" w:hAnsi="PT Astra Serif"/>
          <w:sz w:val="24"/>
          <w:szCs w:val="24"/>
        </w:rPr>
        <w:t xml:space="preserve"> Также  было  доведено, что </w:t>
      </w:r>
      <w:r w:rsidR="00145DAD" w:rsidRPr="001B0532">
        <w:rPr>
          <w:rFonts w:ascii="PT Astra Serif" w:hAnsi="PT Astra Serif"/>
          <w:sz w:val="24"/>
          <w:szCs w:val="24"/>
        </w:rPr>
        <w:t xml:space="preserve"> </w:t>
      </w:r>
      <w:r w:rsidR="00200549" w:rsidRPr="001B0532">
        <w:rPr>
          <w:rFonts w:ascii="PT Astra Serif" w:hAnsi="PT Astra Serif"/>
          <w:sz w:val="24"/>
          <w:szCs w:val="24"/>
        </w:rPr>
        <w:t>01.07.2024  г. депутаты    поселения  рассматривали вопрос  по ремонту  внутри поселенческих дорог в 2025 году, и  утвердили   перечень  автомобильных дорог местного значения поселения, подлежащих ремонту  в 202</w:t>
      </w:r>
      <w:r w:rsidR="00362355" w:rsidRPr="001B0532">
        <w:rPr>
          <w:rFonts w:ascii="PT Astra Serif" w:hAnsi="PT Astra Serif"/>
          <w:sz w:val="24"/>
          <w:szCs w:val="24"/>
        </w:rPr>
        <w:t>5</w:t>
      </w:r>
      <w:r w:rsidR="00200549" w:rsidRPr="001B0532">
        <w:rPr>
          <w:rFonts w:ascii="PT Astra Serif" w:hAnsi="PT Astra Serif"/>
          <w:sz w:val="24"/>
          <w:szCs w:val="24"/>
        </w:rPr>
        <w:t xml:space="preserve"> году.   В перечень  вошли  по несколько  дорог  каждого населенного пун</w:t>
      </w:r>
      <w:r w:rsidR="00171B51">
        <w:rPr>
          <w:rFonts w:ascii="PT Astra Serif" w:hAnsi="PT Astra Serif"/>
          <w:sz w:val="24"/>
          <w:szCs w:val="24"/>
        </w:rPr>
        <w:t xml:space="preserve">кта муниципального образования, </w:t>
      </w:r>
      <w:r w:rsidR="00200549" w:rsidRPr="001B0532">
        <w:rPr>
          <w:rFonts w:ascii="PT Astra Serif" w:hAnsi="PT Astra Serif"/>
          <w:sz w:val="24"/>
          <w:szCs w:val="24"/>
        </w:rPr>
        <w:t xml:space="preserve">в частности   в селе   </w:t>
      </w:r>
      <w:r w:rsidR="00171B51">
        <w:rPr>
          <w:rFonts w:ascii="PT Astra Serif" w:hAnsi="PT Astra Serif"/>
          <w:sz w:val="24"/>
          <w:szCs w:val="24"/>
        </w:rPr>
        <w:t xml:space="preserve">Слобода - </w:t>
      </w:r>
      <w:proofErr w:type="spellStart"/>
      <w:r w:rsidR="00171B51">
        <w:rPr>
          <w:rFonts w:ascii="PT Astra Serif" w:hAnsi="PT Astra Serif"/>
          <w:sz w:val="24"/>
          <w:szCs w:val="24"/>
        </w:rPr>
        <w:t>Выходцево</w:t>
      </w:r>
      <w:proofErr w:type="spellEnd"/>
      <w:r w:rsidR="00200549" w:rsidRPr="001B0532">
        <w:rPr>
          <w:rFonts w:ascii="PT Astra Serif" w:hAnsi="PT Astra Serif"/>
          <w:sz w:val="24"/>
          <w:szCs w:val="24"/>
        </w:rPr>
        <w:t xml:space="preserve">   в это</w:t>
      </w:r>
      <w:r w:rsidR="00171B51">
        <w:rPr>
          <w:rFonts w:ascii="PT Astra Serif" w:hAnsi="PT Astra Serif"/>
          <w:sz w:val="24"/>
          <w:szCs w:val="24"/>
        </w:rPr>
        <w:t>т</w:t>
      </w:r>
      <w:r w:rsidR="00200549" w:rsidRPr="001B0532">
        <w:rPr>
          <w:rFonts w:ascii="PT Astra Serif" w:hAnsi="PT Astra Serif"/>
          <w:sz w:val="24"/>
          <w:szCs w:val="24"/>
        </w:rPr>
        <w:t xml:space="preserve">  перечень  вошли  дороги по улицам: 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19"/>
        <w:gridCol w:w="5505"/>
        <w:gridCol w:w="3765"/>
      </w:tblGrid>
      <w:tr w:rsidR="00DE785F" w:rsidRPr="001B0532" w:rsidTr="00771735">
        <w:tc>
          <w:tcPr>
            <w:tcW w:w="619" w:type="dxa"/>
          </w:tcPr>
          <w:p w:rsidR="00DE785F" w:rsidRPr="001B0532" w:rsidRDefault="00DE785F" w:rsidP="0034244F">
            <w:pPr>
              <w:spacing w:line="204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B0532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1B0532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1B0532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5505" w:type="dxa"/>
          </w:tcPr>
          <w:p w:rsidR="00DE785F" w:rsidRPr="001B0532" w:rsidRDefault="00DE785F" w:rsidP="0034244F">
            <w:pPr>
              <w:spacing w:line="204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B0532">
              <w:rPr>
                <w:rFonts w:ascii="PT Astra Serif" w:hAnsi="PT Astra Serif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765" w:type="dxa"/>
          </w:tcPr>
          <w:p w:rsidR="00DE785F" w:rsidRPr="001B0532" w:rsidRDefault="00DE785F" w:rsidP="0034244F">
            <w:pPr>
              <w:spacing w:line="204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B0532">
              <w:rPr>
                <w:rFonts w:ascii="PT Astra Serif" w:hAnsi="PT Astra Serif"/>
                <w:b/>
                <w:sz w:val="24"/>
                <w:szCs w:val="24"/>
              </w:rPr>
              <w:t>Вид ремонта</w:t>
            </w:r>
          </w:p>
        </w:tc>
      </w:tr>
      <w:tr w:rsidR="00771735" w:rsidRPr="001B0532" w:rsidTr="00771735">
        <w:tc>
          <w:tcPr>
            <w:tcW w:w="619" w:type="dxa"/>
          </w:tcPr>
          <w:p w:rsidR="00771735" w:rsidRPr="001B0532" w:rsidRDefault="00771735" w:rsidP="0034244F">
            <w:pPr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05" w:type="dxa"/>
          </w:tcPr>
          <w:p w:rsidR="00771735" w:rsidRPr="00771735" w:rsidRDefault="00771735" w:rsidP="003424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1735">
              <w:rPr>
                <w:sz w:val="24"/>
                <w:szCs w:val="24"/>
              </w:rPr>
              <w:t>с. Слобода-</w:t>
            </w:r>
            <w:proofErr w:type="spellStart"/>
            <w:r w:rsidRPr="00771735">
              <w:rPr>
                <w:sz w:val="24"/>
                <w:szCs w:val="24"/>
              </w:rPr>
              <w:t>Выходцево</w:t>
            </w:r>
            <w:proofErr w:type="spellEnd"/>
            <w:r w:rsidRPr="00771735">
              <w:rPr>
                <w:sz w:val="24"/>
                <w:szCs w:val="24"/>
              </w:rPr>
              <w:t>, ул. Набережная</w:t>
            </w:r>
          </w:p>
        </w:tc>
        <w:tc>
          <w:tcPr>
            <w:tcW w:w="3765" w:type="dxa"/>
          </w:tcPr>
          <w:p w:rsidR="00771735" w:rsidRPr="00771735" w:rsidRDefault="00771735" w:rsidP="0034244F">
            <w:pPr>
              <w:spacing w:line="204" w:lineRule="auto"/>
              <w:jc w:val="both"/>
              <w:rPr>
                <w:sz w:val="24"/>
                <w:szCs w:val="24"/>
              </w:rPr>
            </w:pPr>
            <w:proofErr w:type="spellStart"/>
            <w:r w:rsidRPr="00771735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71735" w:rsidRPr="001B0532" w:rsidTr="00771735">
        <w:tc>
          <w:tcPr>
            <w:tcW w:w="619" w:type="dxa"/>
          </w:tcPr>
          <w:p w:rsidR="00771735" w:rsidRPr="001B0532" w:rsidRDefault="00771735" w:rsidP="0034244F">
            <w:pPr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505" w:type="dxa"/>
          </w:tcPr>
          <w:p w:rsidR="00771735" w:rsidRPr="00771735" w:rsidRDefault="00771735" w:rsidP="003424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1735">
              <w:rPr>
                <w:sz w:val="24"/>
                <w:szCs w:val="24"/>
              </w:rPr>
              <w:t>с. Слобода-</w:t>
            </w:r>
            <w:proofErr w:type="spellStart"/>
            <w:r w:rsidRPr="00771735">
              <w:rPr>
                <w:sz w:val="24"/>
                <w:szCs w:val="24"/>
              </w:rPr>
              <w:t>Выходцево</w:t>
            </w:r>
            <w:proofErr w:type="spellEnd"/>
            <w:r w:rsidRPr="00771735">
              <w:rPr>
                <w:sz w:val="24"/>
                <w:szCs w:val="24"/>
              </w:rPr>
              <w:t>, ул. Полевая</w:t>
            </w:r>
          </w:p>
        </w:tc>
        <w:tc>
          <w:tcPr>
            <w:tcW w:w="3765" w:type="dxa"/>
          </w:tcPr>
          <w:p w:rsidR="00771735" w:rsidRPr="00771735" w:rsidRDefault="00771735" w:rsidP="0034244F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771735">
              <w:rPr>
                <w:sz w:val="24"/>
                <w:szCs w:val="24"/>
              </w:rPr>
              <w:t>Асфальтирование/</w:t>
            </w:r>
            <w:proofErr w:type="spellStart"/>
            <w:r w:rsidRPr="00771735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71735" w:rsidRPr="001B0532" w:rsidTr="00771735">
        <w:tc>
          <w:tcPr>
            <w:tcW w:w="619" w:type="dxa"/>
          </w:tcPr>
          <w:p w:rsidR="00771735" w:rsidRPr="001B0532" w:rsidRDefault="00771735" w:rsidP="0034244F">
            <w:pPr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505" w:type="dxa"/>
          </w:tcPr>
          <w:p w:rsidR="00771735" w:rsidRPr="00771735" w:rsidRDefault="00771735" w:rsidP="003424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1735">
              <w:rPr>
                <w:sz w:val="24"/>
                <w:szCs w:val="24"/>
              </w:rPr>
              <w:t>с. Слобода-</w:t>
            </w:r>
            <w:proofErr w:type="spellStart"/>
            <w:r w:rsidRPr="00771735">
              <w:rPr>
                <w:sz w:val="24"/>
                <w:szCs w:val="24"/>
              </w:rPr>
              <w:t>Выходцево</w:t>
            </w:r>
            <w:proofErr w:type="spellEnd"/>
            <w:r w:rsidRPr="00771735">
              <w:rPr>
                <w:sz w:val="24"/>
                <w:szCs w:val="24"/>
              </w:rPr>
              <w:t>, пер. Молодежный</w:t>
            </w:r>
          </w:p>
        </w:tc>
        <w:tc>
          <w:tcPr>
            <w:tcW w:w="3765" w:type="dxa"/>
          </w:tcPr>
          <w:p w:rsidR="00771735" w:rsidRPr="00771735" w:rsidRDefault="00771735" w:rsidP="0034244F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771735">
              <w:rPr>
                <w:sz w:val="24"/>
                <w:szCs w:val="24"/>
              </w:rPr>
              <w:t>Асфальтирование</w:t>
            </w:r>
          </w:p>
        </w:tc>
      </w:tr>
      <w:tr w:rsidR="00771735" w:rsidRPr="001B0532" w:rsidTr="00771735">
        <w:tc>
          <w:tcPr>
            <w:tcW w:w="619" w:type="dxa"/>
          </w:tcPr>
          <w:p w:rsidR="00771735" w:rsidRPr="001B0532" w:rsidRDefault="00771735" w:rsidP="0034244F">
            <w:pPr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505" w:type="dxa"/>
          </w:tcPr>
          <w:p w:rsidR="00771735" w:rsidRPr="00771735" w:rsidRDefault="00771735" w:rsidP="003424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1735">
              <w:rPr>
                <w:sz w:val="24"/>
                <w:szCs w:val="24"/>
              </w:rPr>
              <w:t>с. Слобода-</w:t>
            </w:r>
            <w:proofErr w:type="spellStart"/>
            <w:r w:rsidRPr="00771735">
              <w:rPr>
                <w:sz w:val="24"/>
                <w:szCs w:val="24"/>
              </w:rPr>
              <w:t>Выходцево</w:t>
            </w:r>
            <w:proofErr w:type="spellEnd"/>
            <w:r w:rsidRPr="00771735">
              <w:rPr>
                <w:sz w:val="24"/>
                <w:szCs w:val="24"/>
              </w:rPr>
              <w:t>, ул. Молодежная</w:t>
            </w:r>
          </w:p>
        </w:tc>
        <w:tc>
          <w:tcPr>
            <w:tcW w:w="3765" w:type="dxa"/>
          </w:tcPr>
          <w:p w:rsidR="00771735" w:rsidRPr="00771735" w:rsidRDefault="00771735" w:rsidP="0034244F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771735">
              <w:rPr>
                <w:sz w:val="24"/>
                <w:szCs w:val="24"/>
              </w:rPr>
              <w:t>Асфальтирование</w:t>
            </w:r>
          </w:p>
        </w:tc>
      </w:tr>
    </w:tbl>
    <w:p w:rsidR="00362355" w:rsidRDefault="00171B51" w:rsidP="003424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AE0976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Участок  ул.  Полевая от д.1 до  д.7 </w:t>
      </w:r>
      <w:proofErr w:type="spellStart"/>
      <w:r>
        <w:rPr>
          <w:rFonts w:ascii="PT Astra Serif" w:hAnsi="PT Astra Serif"/>
          <w:sz w:val="24"/>
          <w:szCs w:val="24"/>
        </w:rPr>
        <w:t>щебенение</w:t>
      </w:r>
      <w:proofErr w:type="spellEnd"/>
      <w:r>
        <w:rPr>
          <w:rFonts w:ascii="PT Astra Serif" w:hAnsi="PT Astra Serif"/>
          <w:sz w:val="24"/>
          <w:szCs w:val="24"/>
        </w:rPr>
        <w:t xml:space="preserve">  провели   в  конце  2024 года, по ул. Набережная, вопрос  по  ремонту  дороги стоит с 2017 года. В  планах  2025 г., как начнут делать региональную трассу  </w:t>
      </w:r>
      <w:proofErr w:type="spellStart"/>
      <w:r>
        <w:rPr>
          <w:rFonts w:ascii="PT Astra Serif" w:hAnsi="PT Astra Serif"/>
          <w:sz w:val="24"/>
          <w:szCs w:val="24"/>
        </w:rPr>
        <w:t>Тиинск</w:t>
      </w:r>
      <w:proofErr w:type="spellEnd"/>
      <w:r>
        <w:rPr>
          <w:rFonts w:ascii="PT Astra Serif" w:hAnsi="PT Astra Serif"/>
          <w:sz w:val="24"/>
          <w:szCs w:val="24"/>
        </w:rPr>
        <w:t xml:space="preserve"> -  </w:t>
      </w:r>
      <w:proofErr w:type="spellStart"/>
      <w:r>
        <w:rPr>
          <w:rFonts w:ascii="PT Astra Serif" w:hAnsi="PT Astra Serif"/>
          <w:sz w:val="24"/>
          <w:szCs w:val="24"/>
        </w:rPr>
        <w:t>Л.Хмелевка</w:t>
      </w:r>
      <w:proofErr w:type="spellEnd"/>
      <w:r w:rsidR="00243AFE">
        <w:rPr>
          <w:rFonts w:ascii="PT Astra Serif" w:hAnsi="PT Astra Serif"/>
          <w:sz w:val="24"/>
          <w:szCs w:val="24"/>
        </w:rPr>
        <w:t>, есть договоренность на  асфальтную крошку. Постараемся  часть ул.  Набережная  произвести ремонт  в  этом году</w:t>
      </w:r>
      <w:r w:rsidR="00AE0976">
        <w:rPr>
          <w:rFonts w:ascii="PT Astra Serif" w:hAnsi="PT Astra Serif"/>
          <w:sz w:val="24"/>
          <w:szCs w:val="24"/>
        </w:rPr>
        <w:t>, больше  ремонта  дорог  в  2025 г. в  Вашем  селе   не планируется</w:t>
      </w:r>
      <w:r w:rsidR="00243AFE">
        <w:rPr>
          <w:rFonts w:ascii="PT Astra Serif" w:hAnsi="PT Astra Serif"/>
          <w:sz w:val="24"/>
          <w:szCs w:val="24"/>
        </w:rPr>
        <w:t>.</w:t>
      </w:r>
    </w:p>
    <w:p w:rsidR="00200549" w:rsidRPr="001B0532" w:rsidRDefault="00243AFE" w:rsidP="003424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200549" w:rsidRPr="001B0532">
        <w:rPr>
          <w:rFonts w:ascii="PT Astra Serif" w:hAnsi="PT Astra Serif"/>
          <w:sz w:val="24"/>
          <w:szCs w:val="24"/>
        </w:rPr>
        <w:t xml:space="preserve">  Ремонт  и содержание  </w:t>
      </w:r>
      <w:proofErr w:type="spellStart"/>
      <w:r w:rsidR="00200549" w:rsidRPr="001B0532">
        <w:rPr>
          <w:rFonts w:ascii="PT Astra Serif" w:hAnsi="PT Astra Serif"/>
          <w:sz w:val="24"/>
          <w:szCs w:val="24"/>
        </w:rPr>
        <w:t>внутрипоселенческих</w:t>
      </w:r>
      <w:proofErr w:type="spellEnd"/>
      <w:r w:rsidR="00200549" w:rsidRPr="001B0532">
        <w:rPr>
          <w:rFonts w:ascii="PT Astra Serif" w:hAnsi="PT Astra Serif"/>
          <w:sz w:val="24"/>
          <w:szCs w:val="24"/>
        </w:rPr>
        <w:t xml:space="preserve">  автомобильных дорог  в населенных пунктах  поселения, в соответствии с Федеральным законом РФ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="00200549" w:rsidRPr="001B0532">
          <w:rPr>
            <w:rFonts w:ascii="PT Astra Serif" w:hAnsi="PT Astra Serif"/>
            <w:sz w:val="24"/>
            <w:szCs w:val="24"/>
          </w:rPr>
          <w:t xml:space="preserve">6 октября </w:t>
        </w:r>
        <w:smartTag w:uri="urn:schemas-microsoft-com:office:smarttags" w:element="metricconverter">
          <w:smartTagPr>
            <w:attr w:name="ProductID" w:val="2003 г"/>
          </w:smartTagPr>
          <w:r w:rsidR="00200549" w:rsidRPr="001B0532">
            <w:rPr>
              <w:rFonts w:ascii="PT Astra Serif" w:hAnsi="PT Astra Serif"/>
              <w:sz w:val="24"/>
              <w:szCs w:val="24"/>
            </w:rPr>
            <w:t>2003 г</w:t>
          </w:r>
        </w:smartTag>
        <w:r w:rsidR="00200549" w:rsidRPr="001B0532">
          <w:rPr>
            <w:rFonts w:ascii="PT Astra Serif" w:hAnsi="PT Astra Serif"/>
            <w:sz w:val="24"/>
            <w:szCs w:val="24"/>
          </w:rPr>
          <w:t>.</w:t>
        </w:r>
      </w:smartTag>
      <w:r w:rsidR="00200549" w:rsidRPr="001B0532">
        <w:rPr>
          <w:rFonts w:ascii="PT Astra Serif" w:hAnsi="PT Astra Serif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относится к  полномочиям в МО «</w:t>
      </w:r>
      <w:proofErr w:type="spellStart"/>
      <w:r w:rsidR="00200549" w:rsidRPr="001B0532">
        <w:rPr>
          <w:rFonts w:ascii="PT Astra Serif" w:hAnsi="PT Astra Serif"/>
          <w:sz w:val="24"/>
          <w:szCs w:val="24"/>
        </w:rPr>
        <w:t>Мелекесский</w:t>
      </w:r>
      <w:proofErr w:type="spellEnd"/>
      <w:r w:rsidR="00200549" w:rsidRPr="001B0532">
        <w:rPr>
          <w:rFonts w:ascii="PT Astra Serif" w:hAnsi="PT Astra Serif"/>
          <w:sz w:val="24"/>
          <w:szCs w:val="24"/>
        </w:rPr>
        <w:t xml:space="preserve"> район».</w:t>
      </w:r>
    </w:p>
    <w:p w:rsidR="00200549" w:rsidRPr="001B0532" w:rsidRDefault="00200549" w:rsidP="0034244F">
      <w:pPr>
        <w:tabs>
          <w:tab w:val="left" w:pos="10099"/>
        </w:tabs>
        <w:jc w:val="both"/>
        <w:rPr>
          <w:rStyle w:val="mail-message-toolbar-subject-wrapper"/>
          <w:rFonts w:ascii="PT Astra Serif" w:hAnsi="PT Astra Serif"/>
          <w:sz w:val="24"/>
          <w:szCs w:val="24"/>
        </w:rPr>
      </w:pPr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       На основании вышеизложенного </w:t>
      </w:r>
      <w:r w:rsidRPr="001B0532">
        <w:rPr>
          <w:rFonts w:ascii="PT Astra Serif" w:hAnsi="PT Astra Serif"/>
          <w:sz w:val="24"/>
          <w:szCs w:val="24"/>
        </w:rPr>
        <w:t xml:space="preserve">перечень  автомобильных дорог местного  значения поселения,  подлежащих ремонту </w:t>
      </w:r>
      <w:proofErr w:type="gramStart"/>
      <w:r w:rsidRPr="001B0532">
        <w:rPr>
          <w:rFonts w:ascii="PT Astra Serif" w:hAnsi="PT Astra Serif"/>
          <w:sz w:val="24"/>
          <w:szCs w:val="24"/>
        </w:rPr>
        <w:t>в</w:t>
      </w:r>
      <w:proofErr w:type="gramEnd"/>
      <w:r w:rsidRPr="001B053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BA3751">
        <w:rPr>
          <w:rFonts w:ascii="PT Astra Serif" w:hAnsi="PT Astra Serif"/>
          <w:sz w:val="24"/>
          <w:szCs w:val="24"/>
        </w:rPr>
        <w:t>следующим</w:t>
      </w:r>
      <w:proofErr w:type="gramEnd"/>
      <w:r w:rsidR="00BA3751">
        <w:rPr>
          <w:rFonts w:ascii="PT Astra Serif" w:hAnsi="PT Astra Serif"/>
          <w:sz w:val="24"/>
          <w:szCs w:val="24"/>
        </w:rPr>
        <w:t xml:space="preserve"> </w:t>
      </w:r>
      <w:r w:rsidRPr="001B0532">
        <w:rPr>
          <w:rFonts w:ascii="PT Astra Serif" w:hAnsi="PT Astra Serif"/>
          <w:sz w:val="24"/>
          <w:szCs w:val="24"/>
        </w:rPr>
        <w:t xml:space="preserve"> году  </w:t>
      </w:r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</w:t>
      </w:r>
      <w:r w:rsidR="00BA3751">
        <w:rPr>
          <w:rStyle w:val="mail-message-toolbar-subject-wrapper"/>
          <w:rFonts w:ascii="PT Astra Serif" w:hAnsi="PT Astra Serif"/>
          <w:sz w:val="24"/>
          <w:szCs w:val="24"/>
        </w:rPr>
        <w:t>ежегодно рассматривается  на  заседании совета  депутатов МО «</w:t>
      </w:r>
      <w:proofErr w:type="spellStart"/>
      <w:r w:rsidR="00BA3751">
        <w:rPr>
          <w:rStyle w:val="mail-message-toolbar-subject-wrapper"/>
          <w:rFonts w:ascii="PT Astra Serif" w:hAnsi="PT Astra Serif"/>
          <w:sz w:val="24"/>
          <w:szCs w:val="24"/>
        </w:rPr>
        <w:t>Тиинское</w:t>
      </w:r>
      <w:proofErr w:type="spellEnd"/>
      <w:r w:rsidR="00BA3751">
        <w:rPr>
          <w:rStyle w:val="mail-message-toolbar-subject-wrapper"/>
          <w:rFonts w:ascii="PT Astra Serif" w:hAnsi="PT Astra Serif"/>
          <w:sz w:val="24"/>
          <w:szCs w:val="24"/>
        </w:rPr>
        <w:t xml:space="preserve"> сельское поселение», и  направляется </w:t>
      </w:r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в совет</w:t>
      </w:r>
      <w:r w:rsidRPr="001B0532">
        <w:rPr>
          <w:rFonts w:ascii="PT Astra Serif" w:hAnsi="PT Astra Serif"/>
          <w:sz w:val="24"/>
          <w:szCs w:val="24"/>
        </w:rPr>
        <w:t xml:space="preserve"> </w:t>
      </w:r>
      <w:r w:rsidRPr="001B0532">
        <w:rPr>
          <w:rStyle w:val="mail-message-toolbar-subject-wrapper"/>
          <w:rFonts w:ascii="PT Astra Serif" w:hAnsi="PT Astra Serif"/>
          <w:sz w:val="24"/>
          <w:szCs w:val="24"/>
        </w:rPr>
        <w:t>депутатов  МО «</w:t>
      </w:r>
      <w:proofErr w:type="spellStart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>Мелекесский</w:t>
      </w:r>
      <w:proofErr w:type="spellEnd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 район» и администрацию  МО «</w:t>
      </w:r>
      <w:proofErr w:type="spellStart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>Мелекесский</w:t>
      </w:r>
      <w:proofErr w:type="spellEnd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 район».</w:t>
      </w:r>
    </w:p>
    <w:p w:rsidR="00200549" w:rsidRPr="001B0532" w:rsidRDefault="00200549" w:rsidP="0034244F">
      <w:pPr>
        <w:tabs>
          <w:tab w:val="left" w:pos="10099"/>
        </w:tabs>
        <w:jc w:val="both"/>
        <w:rPr>
          <w:rStyle w:val="mail-message-toolbar-subject-wrapper"/>
          <w:rFonts w:ascii="PT Astra Serif" w:hAnsi="PT Astra Serif"/>
          <w:sz w:val="24"/>
          <w:szCs w:val="24"/>
        </w:rPr>
      </w:pPr>
    </w:p>
    <w:p w:rsidR="00AE0976" w:rsidRPr="001B0532" w:rsidRDefault="00200549" w:rsidP="0034244F">
      <w:pPr>
        <w:jc w:val="both"/>
        <w:rPr>
          <w:rFonts w:ascii="PT Astra Serif" w:hAnsi="PT Astra Serif"/>
          <w:b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   </w:t>
      </w:r>
      <w:r w:rsidR="00AE0976" w:rsidRPr="001B0532">
        <w:rPr>
          <w:rFonts w:ascii="PT Astra Serif" w:hAnsi="PT Astra Serif"/>
          <w:b/>
          <w:sz w:val="24"/>
          <w:szCs w:val="24"/>
        </w:rPr>
        <w:t xml:space="preserve">РЕШИЛИ: </w:t>
      </w:r>
      <w:r w:rsidR="00AE0976">
        <w:rPr>
          <w:rFonts w:ascii="PT Astra Serif" w:hAnsi="PT Astra Serif"/>
          <w:b/>
          <w:sz w:val="24"/>
          <w:szCs w:val="24"/>
        </w:rPr>
        <w:t xml:space="preserve">  1. </w:t>
      </w:r>
      <w:r w:rsidR="00AE0976" w:rsidRPr="001B0532">
        <w:rPr>
          <w:rFonts w:ascii="PT Astra Serif" w:hAnsi="PT Astra Serif"/>
          <w:b/>
          <w:sz w:val="24"/>
          <w:szCs w:val="24"/>
        </w:rPr>
        <w:t>Принять  к  сведению  полученную  информацию.</w:t>
      </w:r>
    </w:p>
    <w:p w:rsidR="00AE0976" w:rsidRPr="00AE0976" w:rsidRDefault="00AE0976" w:rsidP="0034244F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</w:t>
      </w:r>
      <w:r w:rsidRPr="00AE0976">
        <w:rPr>
          <w:rFonts w:ascii="PT Astra Serif" w:hAnsi="PT Astra Serif"/>
          <w:b/>
          <w:sz w:val="24"/>
          <w:szCs w:val="24"/>
        </w:rPr>
        <w:t>2.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AE0976">
        <w:rPr>
          <w:rFonts w:ascii="PT Astra Serif" w:hAnsi="PT Astra Serif"/>
          <w:b/>
          <w:sz w:val="24"/>
          <w:szCs w:val="24"/>
        </w:rPr>
        <w:t xml:space="preserve">Вопрос  по  укатке  щебеночного покрытия   по  ул. </w:t>
      </w:r>
      <w:proofErr w:type="gramStart"/>
      <w:r w:rsidRPr="00AE0976">
        <w:rPr>
          <w:rFonts w:ascii="PT Astra Serif" w:hAnsi="PT Astra Serif"/>
          <w:b/>
          <w:sz w:val="24"/>
          <w:szCs w:val="24"/>
        </w:rPr>
        <w:t>Центральная</w:t>
      </w:r>
      <w:proofErr w:type="gramEnd"/>
      <w:r w:rsidRPr="00AE0976">
        <w:rPr>
          <w:rFonts w:ascii="PT Astra Serif" w:hAnsi="PT Astra Serif"/>
          <w:b/>
          <w:sz w:val="24"/>
          <w:szCs w:val="24"/>
        </w:rPr>
        <w:t xml:space="preserve"> держать на контроле.</w:t>
      </w:r>
    </w:p>
    <w:p w:rsidR="00AE0976" w:rsidRDefault="00AE0976" w:rsidP="0034244F">
      <w:pPr>
        <w:pStyle w:val="a4"/>
        <w:jc w:val="both"/>
        <w:rPr>
          <w:rFonts w:ascii="PT Astra Serif" w:hAnsi="PT Astra Serif"/>
          <w:b/>
          <w:sz w:val="24"/>
          <w:szCs w:val="24"/>
        </w:rPr>
      </w:pPr>
      <w:r w:rsidRPr="00AE0976">
        <w:rPr>
          <w:rFonts w:ascii="PT Astra Serif" w:hAnsi="PT Astra Serif"/>
          <w:b/>
          <w:sz w:val="24"/>
          <w:szCs w:val="24"/>
        </w:rPr>
        <w:t xml:space="preserve">                  3.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AE0976">
        <w:rPr>
          <w:rFonts w:ascii="PT Astra Serif" w:hAnsi="PT Astra Serif"/>
          <w:b/>
          <w:sz w:val="24"/>
          <w:szCs w:val="24"/>
        </w:rPr>
        <w:t>Вопрос  по  оборудованию  площадки  для разворота мусоровоза проработать, и при возможности засыпать строительным  боем</w:t>
      </w:r>
    </w:p>
    <w:p w:rsidR="004C5902" w:rsidRPr="00AE0976" w:rsidRDefault="004C5902" w:rsidP="0034244F">
      <w:pPr>
        <w:pStyle w:val="a4"/>
        <w:jc w:val="both"/>
        <w:rPr>
          <w:rFonts w:ascii="PT Astra Serif" w:hAnsi="PT Astra Serif"/>
          <w:b/>
          <w:sz w:val="24"/>
          <w:szCs w:val="24"/>
        </w:rPr>
      </w:pPr>
    </w:p>
    <w:p w:rsidR="002046D8" w:rsidRDefault="002046D8" w:rsidP="002046D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4C5902" w:rsidRPr="004C5902">
        <w:rPr>
          <w:rFonts w:ascii="PT Astra Serif" w:hAnsi="PT Astra Serif"/>
          <w:sz w:val="24"/>
          <w:szCs w:val="24"/>
        </w:rPr>
        <w:t>Далее   поступил  вопрос  по работе СДК    и  проведение  ремонта  в клубе.</w:t>
      </w:r>
      <w:r w:rsidRPr="002046D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Причина   отсутствие работника   это  низкая      зарплата, а  ответственность    высокая, кроме проведения  мероприятий, очень много  бумажной работы,  и   нет  оборудования    и интернета.</w:t>
      </w:r>
    </w:p>
    <w:p w:rsidR="00E66E9F" w:rsidRPr="004C5902" w:rsidRDefault="00E01612" w:rsidP="003424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4C5902" w:rsidRPr="004C5902">
        <w:rPr>
          <w:rFonts w:ascii="PT Astra Serif" w:hAnsi="PT Astra Serif"/>
          <w:sz w:val="24"/>
          <w:szCs w:val="24"/>
        </w:rPr>
        <w:t xml:space="preserve">  Глав</w:t>
      </w:r>
      <w:r w:rsidR="002046D8">
        <w:rPr>
          <w:rFonts w:ascii="PT Astra Serif" w:hAnsi="PT Astra Serif"/>
          <w:sz w:val="24"/>
          <w:szCs w:val="24"/>
        </w:rPr>
        <w:t>а</w:t>
      </w:r>
      <w:r w:rsidR="004C5902" w:rsidRPr="004C5902">
        <w:rPr>
          <w:rFonts w:ascii="PT Astra Serif" w:hAnsi="PT Astra Serif"/>
          <w:sz w:val="24"/>
          <w:szCs w:val="24"/>
        </w:rPr>
        <w:t xml:space="preserve">  администрации  Щукин А.В.</w:t>
      </w:r>
      <w:r w:rsidR="004C5902">
        <w:rPr>
          <w:rFonts w:ascii="PT Astra Serif" w:hAnsi="PT Astra Serif"/>
          <w:sz w:val="24"/>
          <w:szCs w:val="24"/>
        </w:rPr>
        <w:t xml:space="preserve">   Вопрос   по ремонту  СДК  ранее не стоял, и делать</w:t>
      </w:r>
      <w:r w:rsidR="00E66E9F">
        <w:rPr>
          <w:rFonts w:ascii="PT Astra Serif" w:hAnsi="PT Astra Serif"/>
          <w:sz w:val="24"/>
          <w:szCs w:val="24"/>
        </w:rPr>
        <w:t xml:space="preserve"> ремонт, </w:t>
      </w:r>
      <w:r w:rsidR="004C5902">
        <w:rPr>
          <w:rFonts w:ascii="PT Astra Serif" w:hAnsi="PT Astra Serif"/>
          <w:sz w:val="24"/>
          <w:szCs w:val="24"/>
        </w:rPr>
        <w:t xml:space="preserve">  если  он  закрыт,  нет  работника (</w:t>
      </w:r>
      <w:proofErr w:type="spellStart"/>
      <w:r w:rsidR="004C5902">
        <w:rPr>
          <w:rFonts w:ascii="PT Astra Serif" w:hAnsi="PT Astra Serif"/>
          <w:sz w:val="24"/>
          <w:szCs w:val="24"/>
        </w:rPr>
        <w:t>культорганизатора</w:t>
      </w:r>
      <w:proofErr w:type="spellEnd"/>
      <w:r w:rsidR="004C5902">
        <w:rPr>
          <w:rFonts w:ascii="PT Astra Serif" w:hAnsi="PT Astra Serif"/>
          <w:sz w:val="24"/>
          <w:szCs w:val="24"/>
        </w:rPr>
        <w:t>), и  обратился  к  жителям с просьбой  найти работника.  Согласно  численности населения  в селе  по  штатному  расписанию</w:t>
      </w:r>
      <w:r w:rsidR="00E66E9F">
        <w:rPr>
          <w:rFonts w:ascii="PT Astra Serif" w:hAnsi="PT Astra Serif"/>
          <w:sz w:val="24"/>
          <w:szCs w:val="24"/>
        </w:rPr>
        <w:t xml:space="preserve"> </w:t>
      </w:r>
      <w:r w:rsidR="004C5902">
        <w:rPr>
          <w:rFonts w:ascii="PT Astra Serif" w:hAnsi="PT Astra Serif"/>
          <w:sz w:val="24"/>
          <w:szCs w:val="24"/>
        </w:rPr>
        <w:t xml:space="preserve"> </w:t>
      </w:r>
      <w:r w:rsidR="00E66E9F">
        <w:rPr>
          <w:rFonts w:ascii="PT Astra Serif" w:hAnsi="PT Astra Serif"/>
          <w:sz w:val="24"/>
          <w:szCs w:val="24"/>
        </w:rPr>
        <w:t>0.5 ставки, в  суммарном  выражении  половина  от  МРОТ</w:t>
      </w:r>
      <w:proofErr w:type="gramStart"/>
      <w:r w:rsidR="00E66E9F">
        <w:rPr>
          <w:rFonts w:ascii="PT Astra Serif" w:hAnsi="PT Astra Serif"/>
          <w:sz w:val="24"/>
          <w:szCs w:val="24"/>
        </w:rPr>
        <w:t>.</w:t>
      </w:r>
      <w:proofErr w:type="gramEnd"/>
      <w:r w:rsidR="00E66E9F">
        <w:rPr>
          <w:rFonts w:ascii="PT Astra Serif" w:hAnsi="PT Astra Serif"/>
          <w:sz w:val="24"/>
          <w:szCs w:val="24"/>
        </w:rPr>
        <w:t xml:space="preserve">   </w:t>
      </w:r>
      <w:r w:rsidR="002046D8">
        <w:rPr>
          <w:rFonts w:ascii="PT Astra Serif" w:hAnsi="PT Astra Serif"/>
          <w:sz w:val="24"/>
          <w:szCs w:val="24"/>
        </w:rPr>
        <w:t>В</w:t>
      </w:r>
      <w:r>
        <w:rPr>
          <w:rFonts w:ascii="PT Astra Serif" w:hAnsi="PT Astra Serif"/>
          <w:sz w:val="24"/>
          <w:szCs w:val="24"/>
        </w:rPr>
        <w:t xml:space="preserve">опрос  по  заработной  плате   </w:t>
      </w:r>
      <w:proofErr w:type="spellStart"/>
      <w:r>
        <w:rPr>
          <w:rFonts w:ascii="PT Astra Serif" w:hAnsi="PT Astra Serif"/>
          <w:sz w:val="24"/>
          <w:szCs w:val="24"/>
        </w:rPr>
        <w:t>культорганизатора</w:t>
      </w:r>
      <w:proofErr w:type="spellEnd"/>
      <w:r>
        <w:rPr>
          <w:rFonts w:ascii="PT Astra Serif" w:hAnsi="PT Astra Serif"/>
          <w:sz w:val="24"/>
          <w:szCs w:val="24"/>
        </w:rPr>
        <w:t xml:space="preserve"> надо проработать, ответ   по этому  вопросу сообщим старосте.</w:t>
      </w:r>
    </w:p>
    <w:p w:rsidR="00F25E90" w:rsidRPr="004C5902" w:rsidRDefault="00E01612" w:rsidP="003424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AE0976" w:rsidRPr="004C5902">
        <w:rPr>
          <w:rFonts w:ascii="PT Astra Serif" w:hAnsi="PT Astra Serif"/>
          <w:sz w:val="24"/>
          <w:szCs w:val="24"/>
        </w:rPr>
        <w:t>Староста  села  Щетинин И.С.</w:t>
      </w:r>
      <w:r w:rsidR="00F25E90" w:rsidRPr="004C5902">
        <w:rPr>
          <w:rFonts w:ascii="PT Astra Serif" w:hAnsi="PT Astra Serif"/>
          <w:sz w:val="24"/>
          <w:szCs w:val="24"/>
        </w:rPr>
        <w:t xml:space="preserve"> задал  </w:t>
      </w:r>
      <w:proofErr w:type="gramStart"/>
      <w:r w:rsidR="00F25E90" w:rsidRPr="004C5902">
        <w:rPr>
          <w:rFonts w:ascii="PT Astra Serif" w:hAnsi="PT Astra Serif"/>
          <w:sz w:val="24"/>
          <w:szCs w:val="24"/>
        </w:rPr>
        <w:t>вопросы</w:t>
      </w:r>
      <w:proofErr w:type="gramEnd"/>
      <w:r w:rsidR="00F25E90" w:rsidRPr="004C5902">
        <w:rPr>
          <w:rFonts w:ascii="PT Astra Serif" w:hAnsi="PT Astra Serif"/>
          <w:sz w:val="24"/>
          <w:szCs w:val="24"/>
        </w:rPr>
        <w:t xml:space="preserve"> волнующие  жителей села:</w:t>
      </w:r>
      <w:r>
        <w:rPr>
          <w:rFonts w:ascii="PT Astra Serif" w:hAnsi="PT Astra Serif"/>
          <w:sz w:val="24"/>
          <w:szCs w:val="24"/>
        </w:rPr>
        <w:t xml:space="preserve">    п</w:t>
      </w:r>
      <w:r w:rsidR="00F25E90" w:rsidRPr="004C5902">
        <w:rPr>
          <w:rFonts w:ascii="PT Astra Serif" w:hAnsi="PT Astra Serif"/>
          <w:sz w:val="24"/>
          <w:szCs w:val="24"/>
        </w:rPr>
        <w:t>о  ремонту  ГТС, благоустройство родников, по канализации</w:t>
      </w:r>
      <w:r>
        <w:rPr>
          <w:rFonts w:ascii="PT Astra Serif" w:hAnsi="PT Astra Serif"/>
          <w:sz w:val="24"/>
          <w:szCs w:val="24"/>
        </w:rPr>
        <w:t>.</w:t>
      </w:r>
    </w:p>
    <w:p w:rsidR="001B0532" w:rsidRDefault="00610160" w:rsidP="0034244F">
      <w:pPr>
        <w:jc w:val="both"/>
        <w:rPr>
          <w:rFonts w:ascii="PT Astra Serif" w:hAnsi="PT Astra Serif" w:cs="Tahoma"/>
          <w:bCs/>
          <w:color w:val="000000"/>
          <w:sz w:val="24"/>
          <w:szCs w:val="24"/>
          <w:shd w:val="clear" w:color="auto" w:fill="FFFFFF"/>
        </w:rPr>
      </w:pPr>
      <w:r w:rsidRPr="001B0532">
        <w:rPr>
          <w:rFonts w:ascii="PT Astra Serif" w:hAnsi="PT Astra Serif"/>
          <w:sz w:val="24"/>
          <w:szCs w:val="24"/>
        </w:rPr>
        <w:t xml:space="preserve">      </w:t>
      </w:r>
      <w:r w:rsidR="00E01612">
        <w:rPr>
          <w:rFonts w:ascii="PT Astra Serif" w:hAnsi="PT Astra Serif"/>
          <w:color w:val="000000" w:themeColor="text1"/>
          <w:sz w:val="24"/>
          <w:szCs w:val="24"/>
        </w:rPr>
        <w:t xml:space="preserve">    </w:t>
      </w:r>
      <w:r w:rsidR="00A86CE9" w:rsidRPr="001B0532">
        <w:rPr>
          <w:rFonts w:ascii="PT Astra Serif" w:hAnsi="PT Astra Serif"/>
          <w:sz w:val="24"/>
          <w:szCs w:val="24"/>
        </w:rPr>
        <w:t xml:space="preserve"> </w:t>
      </w:r>
      <w:r w:rsidR="00593250">
        <w:rPr>
          <w:rFonts w:ascii="PT Astra Serif" w:hAnsi="PT Astra Serif"/>
          <w:color w:val="000000"/>
          <w:sz w:val="24"/>
          <w:szCs w:val="24"/>
        </w:rPr>
        <w:t xml:space="preserve">Савельев  С.В.    довел  до присутствующих  о ремонте  ГТС  в  настоящее время  </w:t>
      </w:r>
      <w:proofErr w:type="gramStart"/>
      <w:r w:rsidR="00593250">
        <w:rPr>
          <w:rFonts w:ascii="PT Astra Serif" w:hAnsi="PT Astra Serif"/>
          <w:color w:val="000000"/>
          <w:sz w:val="24"/>
          <w:szCs w:val="24"/>
        </w:rPr>
        <w:t>в</w:t>
      </w:r>
      <w:proofErr w:type="gramEnd"/>
      <w:r w:rsidR="00593250">
        <w:rPr>
          <w:rFonts w:ascii="PT Astra Serif" w:hAnsi="PT Astra Serif"/>
          <w:color w:val="000000"/>
          <w:sz w:val="24"/>
          <w:szCs w:val="24"/>
        </w:rPr>
        <w:t xml:space="preserve"> с. </w:t>
      </w:r>
      <w:proofErr w:type="spellStart"/>
      <w:r w:rsidR="00593250">
        <w:rPr>
          <w:rFonts w:ascii="PT Astra Serif" w:hAnsi="PT Astra Serif"/>
          <w:color w:val="000000"/>
          <w:sz w:val="24"/>
          <w:szCs w:val="24"/>
        </w:rPr>
        <w:t>Тинарка</w:t>
      </w:r>
      <w:proofErr w:type="spellEnd"/>
      <w:r w:rsidR="00593250">
        <w:rPr>
          <w:rFonts w:ascii="PT Astra Serif" w:hAnsi="PT Astra Serif"/>
          <w:color w:val="000000"/>
          <w:sz w:val="24"/>
          <w:szCs w:val="24"/>
        </w:rPr>
        <w:t xml:space="preserve">. Сумма  затрат порядка 5 млн. руб.  По  ремонту  ГТС  в Вашем селе  необходимо   делать  смету  и  подать  в  Министерство </w:t>
      </w:r>
      <w:r w:rsidR="00593250" w:rsidRPr="00593250">
        <w:rPr>
          <w:rFonts w:ascii="PT Astra Serif" w:hAnsi="PT Astra Serif" w:cs="Tahoma"/>
          <w:bCs/>
          <w:color w:val="000000"/>
          <w:sz w:val="24"/>
          <w:szCs w:val="24"/>
          <w:shd w:val="clear" w:color="auto" w:fill="FFFFFF"/>
        </w:rPr>
        <w:t>природных ресурсов и экологии Ульяновской области</w:t>
      </w:r>
      <w:r w:rsidR="00593250">
        <w:rPr>
          <w:rFonts w:ascii="PT Astra Serif" w:hAnsi="PT Astra Serif" w:cs="Tahoma"/>
          <w:bCs/>
          <w:color w:val="000000"/>
          <w:sz w:val="24"/>
          <w:szCs w:val="24"/>
          <w:shd w:val="clear" w:color="auto" w:fill="FFFFFF"/>
        </w:rPr>
        <w:t>.</w:t>
      </w:r>
    </w:p>
    <w:p w:rsidR="00593250" w:rsidRPr="00593250" w:rsidRDefault="00593250" w:rsidP="0034244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 w:cs="Tahoma"/>
          <w:bCs/>
          <w:color w:val="000000"/>
          <w:sz w:val="24"/>
          <w:szCs w:val="24"/>
          <w:shd w:val="clear" w:color="auto" w:fill="FFFFFF"/>
        </w:rPr>
        <w:t xml:space="preserve">     По  благоустройству  родников информирую, что  каждый  год </w:t>
      </w:r>
      <w:r w:rsidR="00A315BA">
        <w:rPr>
          <w:rFonts w:ascii="PT Astra Serif" w:hAnsi="PT Astra Serif" w:cs="Tahoma"/>
          <w:bCs/>
          <w:color w:val="000000"/>
          <w:sz w:val="24"/>
          <w:szCs w:val="24"/>
          <w:shd w:val="clear" w:color="auto" w:fill="FFFFFF"/>
        </w:rPr>
        <w:t>администрации  поселений участвуют   в  программе по  благоустройству  родников, подают заявки, сметы</w:t>
      </w:r>
      <w:r w:rsidR="00DF5A2A">
        <w:rPr>
          <w:rFonts w:ascii="PT Astra Serif" w:hAnsi="PT Astra Serif" w:cs="Tahoma"/>
          <w:bCs/>
          <w:color w:val="000000"/>
          <w:sz w:val="24"/>
          <w:szCs w:val="24"/>
          <w:shd w:val="clear" w:color="auto" w:fill="FFFFFF"/>
        </w:rPr>
        <w:t xml:space="preserve">. Но  заявку  можно подать  и  от  ТОС Вашего села. Это  позволит </w:t>
      </w:r>
      <w:r w:rsidR="00A315BA">
        <w:rPr>
          <w:rFonts w:ascii="PT Astra Serif" w:hAnsi="PT Astra Serif" w:cs="Tahoma"/>
          <w:bCs/>
          <w:color w:val="000000"/>
          <w:sz w:val="24"/>
          <w:szCs w:val="24"/>
          <w:shd w:val="clear" w:color="auto" w:fill="FFFFFF"/>
        </w:rPr>
        <w:t xml:space="preserve"> </w:t>
      </w:r>
      <w:r w:rsidR="00DF5A2A">
        <w:rPr>
          <w:rFonts w:ascii="PT Astra Serif" w:hAnsi="PT Astra Serif" w:cs="Tahoma"/>
          <w:bCs/>
          <w:color w:val="000000"/>
          <w:sz w:val="24"/>
          <w:szCs w:val="24"/>
          <w:shd w:val="clear" w:color="auto" w:fill="FFFFFF"/>
        </w:rPr>
        <w:t xml:space="preserve">   привести родник в надлежащее состояние</w:t>
      </w:r>
      <w:r>
        <w:rPr>
          <w:rFonts w:ascii="PT Astra Serif" w:hAnsi="PT Astra Serif" w:cs="Tahoma"/>
          <w:bCs/>
          <w:color w:val="000000"/>
          <w:sz w:val="24"/>
          <w:szCs w:val="24"/>
          <w:shd w:val="clear" w:color="auto" w:fill="FFFFFF"/>
        </w:rPr>
        <w:t xml:space="preserve"> </w:t>
      </w:r>
      <w:r w:rsidR="00DF5A2A">
        <w:rPr>
          <w:rFonts w:ascii="PT Astra Serif" w:hAnsi="PT Astra Serif" w:cs="Tahoma"/>
          <w:bCs/>
          <w:color w:val="000000"/>
          <w:sz w:val="24"/>
          <w:szCs w:val="24"/>
          <w:shd w:val="clear" w:color="auto" w:fill="FFFFFF"/>
        </w:rPr>
        <w:t xml:space="preserve">  и  установить оборудование  (ограждение, сруб, навес, скамьи)</w:t>
      </w:r>
    </w:p>
    <w:p w:rsidR="00593250" w:rsidRDefault="004B3FA9" w:rsidP="0034244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</w:t>
      </w:r>
      <w:r>
        <w:rPr>
          <w:rFonts w:ascii="PT Astra Serif" w:hAnsi="PT Astra Serif"/>
          <w:color w:val="000000"/>
          <w:sz w:val="24"/>
          <w:szCs w:val="24"/>
        </w:rPr>
        <w:t xml:space="preserve">Староста села  </w:t>
      </w:r>
      <w:r w:rsidR="009B48CD">
        <w:rPr>
          <w:rFonts w:ascii="PT Astra Serif" w:hAnsi="PT Astra Serif"/>
          <w:color w:val="000000"/>
          <w:sz w:val="24"/>
          <w:szCs w:val="24"/>
        </w:rPr>
        <w:t xml:space="preserve">сообщил, что родник   находится  за селом,  за   земельным участком  на  </w:t>
      </w:r>
      <w:r w:rsidR="009B48CD">
        <w:rPr>
          <w:rFonts w:ascii="PT Astra Serif" w:hAnsi="PT Astra Serif"/>
          <w:color w:val="000000"/>
          <w:sz w:val="24"/>
          <w:szCs w:val="24"/>
        </w:rPr>
        <w:lastRenderedPageBreak/>
        <w:t>котором проходят  гонки  «Слободская Балка» или  на  нем, население не знает. Данный  земельный   участок  находится  в долгосрочной  аренде.</w:t>
      </w:r>
      <w:r w:rsidR="00DF5F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DF5F3F" w:rsidRDefault="00DF5F3F" w:rsidP="0034244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</w:t>
      </w:r>
      <w:r w:rsidR="00A1459A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 xml:space="preserve">Также  задал  вопрос  об  установке  лежачего полицейского   на  участке  дороги с.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Тиинск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-  г.  Димитровград   перед   пешеходными  дорожками </w:t>
      </w:r>
      <w:r w:rsidR="0000227A">
        <w:rPr>
          <w:rFonts w:ascii="PT Astra Serif" w:hAnsi="PT Astra Serif"/>
          <w:color w:val="000000"/>
          <w:sz w:val="24"/>
          <w:szCs w:val="24"/>
        </w:rPr>
        <w:t>(остановками). На что поступил  ответ, что по нормативам  установка  лежачего полицейского   на  этом участке  дороги не положено.</w:t>
      </w:r>
    </w:p>
    <w:p w:rsidR="004C4780" w:rsidRDefault="00DF5F3F" w:rsidP="0034244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</w:t>
      </w:r>
      <w:r w:rsidR="004B3FA9">
        <w:rPr>
          <w:rFonts w:ascii="PT Astra Serif" w:hAnsi="PT Astra Serif"/>
          <w:color w:val="000000"/>
          <w:sz w:val="24"/>
          <w:szCs w:val="24"/>
        </w:rPr>
        <w:t>Жители</w:t>
      </w:r>
      <w:r w:rsidR="0000227A">
        <w:rPr>
          <w:rFonts w:ascii="PT Astra Serif" w:hAnsi="PT Astra Serif"/>
          <w:color w:val="000000"/>
          <w:sz w:val="24"/>
          <w:szCs w:val="24"/>
        </w:rPr>
        <w:t xml:space="preserve">  сообщил</w:t>
      </w:r>
      <w:r w:rsidR="004B3FA9">
        <w:rPr>
          <w:rFonts w:ascii="PT Astra Serif" w:hAnsi="PT Astra Serif"/>
          <w:color w:val="000000"/>
          <w:sz w:val="24"/>
          <w:szCs w:val="24"/>
        </w:rPr>
        <w:t>и</w:t>
      </w:r>
      <w:r w:rsidR="0000227A">
        <w:rPr>
          <w:rFonts w:ascii="PT Astra Serif" w:hAnsi="PT Astra Serif"/>
          <w:color w:val="000000"/>
          <w:sz w:val="24"/>
          <w:szCs w:val="24"/>
        </w:rPr>
        <w:t xml:space="preserve">, что  там действительно  опасный  участок, </w:t>
      </w:r>
      <w:proofErr w:type="gramStart"/>
      <w:r w:rsidR="0000227A">
        <w:rPr>
          <w:rFonts w:ascii="PT Astra Serif" w:hAnsi="PT Astra Serif"/>
          <w:color w:val="000000"/>
          <w:sz w:val="24"/>
          <w:szCs w:val="24"/>
        </w:rPr>
        <w:t>из</w:t>
      </w:r>
      <w:proofErr w:type="gramEnd"/>
      <w:r w:rsidR="0000227A">
        <w:rPr>
          <w:rFonts w:ascii="PT Astra Serif" w:hAnsi="PT Astra Serif"/>
          <w:color w:val="000000"/>
          <w:sz w:val="24"/>
          <w:szCs w:val="24"/>
        </w:rPr>
        <w:t xml:space="preserve"> под горы выезжают  все на  высокой  скорости,  и поинтересовался, а есть ли возможность установить камеру.</w:t>
      </w:r>
    </w:p>
    <w:p w:rsidR="00DF5F3F" w:rsidRDefault="004C4780" w:rsidP="0034244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</w:t>
      </w:r>
      <w:r w:rsidR="004B3FA9">
        <w:rPr>
          <w:rFonts w:ascii="PT Astra Serif" w:hAnsi="PT Astra Serif"/>
          <w:color w:val="000000"/>
          <w:sz w:val="24"/>
          <w:szCs w:val="24"/>
        </w:rPr>
        <w:t>Поступила рекомендация</w:t>
      </w:r>
      <w:r>
        <w:rPr>
          <w:rFonts w:ascii="PT Astra Serif" w:hAnsi="PT Astra Serif"/>
          <w:color w:val="000000"/>
          <w:sz w:val="24"/>
          <w:szCs w:val="24"/>
        </w:rPr>
        <w:t xml:space="preserve"> написать  коллективное  письмо</w:t>
      </w:r>
      <w:r w:rsidR="0000227A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 xml:space="preserve"> по этому  вопросу в  администрацию  района, а  район в свою очередь перенаправит его  в  Министерство  транспорта Ульяновской области.</w:t>
      </w:r>
    </w:p>
    <w:p w:rsidR="00A1459A" w:rsidRDefault="00A1459A" w:rsidP="0034244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</w:t>
      </w:r>
    </w:p>
    <w:p w:rsidR="00A1459A" w:rsidRDefault="0034244F" w:rsidP="0034244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</w:t>
      </w:r>
      <w:r w:rsidR="004B3FA9">
        <w:rPr>
          <w:rFonts w:ascii="PT Astra Serif" w:hAnsi="PT Astra Serif"/>
          <w:color w:val="000000"/>
          <w:sz w:val="24"/>
          <w:szCs w:val="24"/>
        </w:rPr>
        <w:t>Староста села</w:t>
      </w:r>
      <w:r w:rsidR="00A1459A">
        <w:rPr>
          <w:rFonts w:ascii="PT Astra Serif" w:hAnsi="PT Astra Serif"/>
          <w:color w:val="000000"/>
          <w:sz w:val="24"/>
          <w:szCs w:val="24"/>
        </w:rPr>
        <w:t xml:space="preserve">  сообщил, что на  территории села  централизованной системы канализации нет.    На улице Молодежная, пер. Молодежный  имеются сливные  ямы, их периодически надо выкачивать, мало того, что их  никто не </w:t>
      </w:r>
      <w:proofErr w:type="gramStart"/>
      <w:r w:rsidR="00A1459A">
        <w:rPr>
          <w:rFonts w:ascii="PT Astra Serif" w:hAnsi="PT Astra Serif"/>
          <w:color w:val="000000"/>
          <w:sz w:val="24"/>
          <w:szCs w:val="24"/>
        </w:rPr>
        <w:t>выкачивает  канализационные воды  ча</w:t>
      </w:r>
      <w:r w:rsidR="004D7A57">
        <w:rPr>
          <w:rFonts w:ascii="PT Astra Serif" w:hAnsi="PT Astra Serif"/>
          <w:color w:val="000000"/>
          <w:sz w:val="24"/>
          <w:szCs w:val="24"/>
        </w:rPr>
        <w:t>сто  растекаются</w:t>
      </w:r>
      <w:proofErr w:type="gramEnd"/>
      <w:r w:rsidR="004D7A57">
        <w:rPr>
          <w:rFonts w:ascii="PT Astra Serif" w:hAnsi="PT Astra Serif"/>
          <w:color w:val="000000"/>
          <w:sz w:val="24"/>
          <w:szCs w:val="24"/>
        </w:rPr>
        <w:t xml:space="preserve">  по  улицам  (</w:t>
      </w:r>
      <w:r w:rsidR="00A1459A">
        <w:rPr>
          <w:rFonts w:ascii="PT Astra Serif" w:hAnsi="PT Astra Serif"/>
          <w:color w:val="000000"/>
          <w:sz w:val="24"/>
          <w:szCs w:val="24"/>
        </w:rPr>
        <w:t xml:space="preserve">ул. Молодежная </w:t>
      </w:r>
      <w:r w:rsidR="004D7A57">
        <w:rPr>
          <w:rFonts w:ascii="PT Astra Serif" w:hAnsi="PT Astra Serif"/>
          <w:color w:val="000000"/>
          <w:sz w:val="24"/>
          <w:szCs w:val="24"/>
        </w:rPr>
        <w:t xml:space="preserve">около д. 15), так еще  к нам  и ассенизаторские машины  не хотят  приезжать, потому, что не определено место куда  сливать. Периодически </w:t>
      </w:r>
      <w:proofErr w:type="gramStart"/>
      <w:r w:rsidR="004D7A57">
        <w:rPr>
          <w:rFonts w:ascii="PT Astra Serif" w:hAnsi="PT Astra Serif"/>
          <w:color w:val="000000"/>
          <w:sz w:val="24"/>
          <w:szCs w:val="24"/>
        </w:rPr>
        <w:t>поступают  жалобы у  одних выкачали</w:t>
      </w:r>
      <w:proofErr w:type="gramEnd"/>
      <w:r w:rsidR="004D7A57">
        <w:rPr>
          <w:rFonts w:ascii="PT Astra Serif" w:hAnsi="PT Astra Serif"/>
          <w:color w:val="000000"/>
          <w:sz w:val="24"/>
          <w:szCs w:val="24"/>
        </w:rPr>
        <w:t xml:space="preserve">, у других  за  огородом  вылили. </w:t>
      </w:r>
      <w:r w:rsidR="00A1459A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3E00A5" w:rsidRDefault="004D7A57" w:rsidP="003E00A5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b w:val="0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4B3FA9">
        <w:rPr>
          <w:rFonts w:ascii="PT Astra Serif" w:hAnsi="PT Astra Serif"/>
          <w:b w:val="0"/>
          <w:color w:val="000000"/>
          <w:sz w:val="24"/>
          <w:szCs w:val="24"/>
        </w:rPr>
        <w:t xml:space="preserve"> Его поддержали  другие  жители  села,</w:t>
      </w:r>
      <w:r w:rsidRPr="003E00A5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  <w:proofErr w:type="gramStart"/>
      <w:r w:rsidRPr="003E00A5">
        <w:rPr>
          <w:rFonts w:ascii="PT Astra Serif" w:hAnsi="PT Astra Serif"/>
          <w:b w:val="0"/>
          <w:color w:val="000000"/>
          <w:sz w:val="24"/>
          <w:szCs w:val="24"/>
        </w:rPr>
        <w:t>частники</w:t>
      </w:r>
      <w:proofErr w:type="gramEnd"/>
      <w:r w:rsidRPr="003E00A5">
        <w:rPr>
          <w:rFonts w:ascii="PT Astra Serif" w:hAnsi="PT Astra Serif"/>
          <w:b w:val="0"/>
          <w:color w:val="000000"/>
          <w:sz w:val="24"/>
          <w:szCs w:val="24"/>
        </w:rPr>
        <w:t xml:space="preserve">  </w:t>
      </w:r>
      <w:r w:rsidR="00E15F9E" w:rsidRPr="003E00A5">
        <w:rPr>
          <w:rFonts w:ascii="PT Astra Serif" w:hAnsi="PT Astra Serif"/>
          <w:b w:val="0"/>
          <w:color w:val="000000"/>
          <w:sz w:val="24"/>
          <w:szCs w:val="24"/>
        </w:rPr>
        <w:t xml:space="preserve">если и  </w:t>
      </w:r>
      <w:r w:rsidRPr="003E00A5">
        <w:rPr>
          <w:rFonts w:ascii="PT Astra Serif" w:hAnsi="PT Astra Serif"/>
          <w:b w:val="0"/>
          <w:color w:val="000000"/>
          <w:sz w:val="24"/>
          <w:szCs w:val="24"/>
        </w:rPr>
        <w:t>приезжают, но цена баснословна 7000 руб. за  машину. Поэтому  надо решить вопрос  с ассенизаторской машиной  и определить место  слива</w:t>
      </w:r>
      <w:r w:rsidR="00E15F9E" w:rsidRPr="003E00A5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3E00A5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</w:p>
    <w:p w:rsidR="00E12400" w:rsidRDefault="003E00A5" w:rsidP="00E12400">
      <w:pPr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 xml:space="preserve">       </w:t>
      </w:r>
      <w:r w:rsidR="004D7A57" w:rsidRPr="003E00A5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E15F9E" w:rsidRPr="00E12400">
        <w:rPr>
          <w:rFonts w:ascii="PT Astra Serif" w:hAnsi="PT Astra Serif"/>
          <w:color w:val="000000"/>
          <w:sz w:val="24"/>
          <w:szCs w:val="24"/>
        </w:rPr>
        <w:t>Также</w:t>
      </w:r>
      <w:r w:rsidRPr="00E1240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15F9E" w:rsidRPr="003E00A5">
        <w:rPr>
          <w:rFonts w:ascii="PT Astra Serif" w:hAnsi="PT Astra Serif"/>
          <w:color w:val="000000"/>
          <w:sz w:val="24"/>
          <w:szCs w:val="24"/>
        </w:rPr>
        <w:t xml:space="preserve">поступил  вопрос, что когда  делали  остановку  в  прошлом году, засыпали сливной </w:t>
      </w:r>
      <w:r w:rsidRPr="003E00A5">
        <w:rPr>
          <w:rFonts w:ascii="PT Astra Serif" w:hAnsi="PT Astra Serif"/>
          <w:color w:val="000000"/>
          <w:sz w:val="24"/>
          <w:szCs w:val="24"/>
        </w:rPr>
        <w:t>канал по периметру  моего земельного участка, в  этом году снега  было мало соответственно  и талых  вод, участок не затопило. Обраща</w:t>
      </w:r>
      <w:r w:rsidR="004B3FA9">
        <w:rPr>
          <w:rFonts w:ascii="PT Astra Serif" w:hAnsi="PT Astra Serif"/>
          <w:color w:val="000000"/>
          <w:sz w:val="24"/>
          <w:szCs w:val="24"/>
        </w:rPr>
        <w:t xml:space="preserve">лись </w:t>
      </w:r>
      <w:r w:rsidRPr="003E00A5">
        <w:rPr>
          <w:rFonts w:ascii="PT Astra Serif" w:hAnsi="PT Astra Serif"/>
          <w:color w:val="000000"/>
          <w:sz w:val="24"/>
          <w:szCs w:val="24"/>
        </w:rPr>
        <w:t xml:space="preserve">  лично  в     ООО  «</w:t>
      </w:r>
      <w:proofErr w:type="spellStart"/>
      <w:r w:rsidRPr="003E00A5">
        <w:rPr>
          <w:rFonts w:ascii="PT Astra Serif" w:hAnsi="PT Astra Serif"/>
          <w:color w:val="000000"/>
          <w:sz w:val="24"/>
          <w:szCs w:val="24"/>
        </w:rPr>
        <w:t>Ульяновсктрансстрой</w:t>
      </w:r>
      <w:proofErr w:type="spellEnd"/>
      <w:r w:rsidRPr="00E12400">
        <w:rPr>
          <w:rFonts w:ascii="PT Astra Serif" w:hAnsi="PT Astra Serif"/>
          <w:color w:val="000000"/>
          <w:sz w:val="24"/>
          <w:szCs w:val="24"/>
        </w:rPr>
        <w:t>», но вопрос не решился.</w:t>
      </w:r>
      <w:r w:rsidR="00E12400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</w:p>
    <w:p w:rsidR="00E12400" w:rsidRPr="001B0532" w:rsidRDefault="00E12400" w:rsidP="00E1240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Следующий  вопрос,  кто должен  производить ремонт  системы водоснабжения от центральной трассы  до колодца, и от колодца  до  дома</w:t>
      </w:r>
      <w:r w:rsidRPr="001B0532">
        <w:rPr>
          <w:rFonts w:ascii="PT Astra Serif" w:hAnsi="PT Astra Serif"/>
          <w:sz w:val="24"/>
          <w:szCs w:val="24"/>
        </w:rPr>
        <w:t xml:space="preserve">.  </w:t>
      </w:r>
    </w:p>
    <w:p w:rsidR="00A1459A" w:rsidRDefault="00E15F9E" w:rsidP="0034244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Савельев С.В.  ответил, что такая машина есть   в  МП «Старт», 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>звоните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оставляйте  заявки.</w:t>
      </w:r>
      <w:r w:rsidR="003E00A5">
        <w:rPr>
          <w:rFonts w:ascii="PT Astra Serif" w:hAnsi="PT Astra Serif"/>
          <w:color w:val="000000"/>
          <w:sz w:val="24"/>
          <w:szCs w:val="24"/>
        </w:rPr>
        <w:t xml:space="preserve">  По  вопросу  сливного канала напишите  письмо  в район.</w:t>
      </w:r>
      <w:r w:rsidR="00B452D0">
        <w:rPr>
          <w:rFonts w:ascii="PT Astra Serif" w:hAnsi="PT Astra Serif"/>
          <w:color w:val="000000"/>
          <w:sz w:val="24"/>
          <w:szCs w:val="24"/>
        </w:rPr>
        <w:t xml:space="preserve">   По  ремонту системы водоснабжения  информирую, что если колодец личный, то ремонт от центральной  трассы  до  дома это личная врезка и делается</w:t>
      </w:r>
      <w:r w:rsidR="00846790">
        <w:rPr>
          <w:rFonts w:ascii="PT Astra Serif" w:hAnsi="PT Astra Serif"/>
          <w:color w:val="000000"/>
          <w:sz w:val="24"/>
          <w:szCs w:val="24"/>
        </w:rPr>
        <w:t xml:space="preserve">  за Ваш счет, а если колодец врезка в котором  централизованная, от трассы до колодца неисправность должна устранить  ресурс снабжающая  организация.</w:t>
      </w:r>
    </w:p>
    <w:p w:rsidR="00D76747" w:rsidRDefault="00D76747" w:rsidP="0034244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</w:t>
      </w:r>
    </w:p>
    <w:p w:rsidR="004B3FA9" w:rsidRDefault="00D76747" w:rsidP="004B3FA9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Pr="001B0532">
        <w:rPr>
          <w:rFonts w:ascii="PT Astra Serif" w:hAnsi="PT Astra Serif"/>
          <w:sz w:val="24"/>
          <w:szCs w:val="24"/>
        </w:rPr>
        <w:t xml:space="preserve">Также  поступали вопросы </w:t>
      </w:r>
      <w:r w:rsidR="004B3FA9">
        <w:rPr>
          <w:rFonts w:ascii="PT Astra Serif" w:hAnsi="PT Astra Serif"/>
          <w:color w:val="000000"/>
          <w:sz w:val="24"/>
          <w:szCs w:val="24"/>
        </w:rPr>
        <w:t>по вопросу  слабого</w:t>
      </w:r>
      <w:r w:rsidR="004B3FA9">
        <w:rPr>
          <w:rFonts w:ascii="PT Astra Serif" w:hAnsi="PT Astra Serif"/>
          <w:color w:val="000000"/>
          <w:sz w:val="24"/>
          <w:szCs w:val="24"/>
        </w:rPr>
        <w:t xml:space="preserve"> интернета  и </w:t>
      </w:r>
      <w:proofErr w:type="gramStart"/>
      <w:r w:rsidR="004B3FA9">
        <w:rPr>
          <w:rFonts w:ascii="PT Astra Serif" w:hAnsi="PT Astra Serif"/>
          <w:color w:val="000000"/>
          <w:sz w:val="24"/>
          <w:szCs w:val="24"/>
        </w:rPr>
        <w:t>отсутствии</w:t>
      </w:r>
      <w:proofErr w:type="gramEnd"/>
      <w:r w:rsidR="004B3FA9">
        <w:rPr>
          <w:rFonts w:ascii="PT Astra Serif" w:hAnsi="PT Astra Serif"/>
          <w:color w:val="000000"/>
          <w:sz w:val="24"/>
          <w:szCs w:val="24"/>
        </w:rPr>
        <w:t xml:space="preserve">  точек, </w:t>
      </w:r>
    </w:p>
    <w:p w:rsidR="00D76747" w:rsidRPr="001B0532" w:rsidRDefault="00D76747" w:rsidP="00D76747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>по</w:t>
      </w:r>
      <w:r>
        <w:rPr>
          <w:rFonts w:ascii="PT Astra Serif" w:hAnsi="PT Astra Serif"/>
          <w:sz w:val="24"/>
          <w:szCs w:val="24"/>
        </w:rPr>
        <w:t xml:space="preserve"> </w:t>
      </w:r>
      <w:r w:rsidR="00E12400">
        <w:rPr>
          <w:rFonts w:ascii="PT Astra Serif" w:hAnsi="PT Astra Serif"/>
          <w:sz w:val="24"/>
          <w:szCs w:val="24"/>
        </w:rPr>
        <w:t xml:space="preserve"> </w:t>
      </w:r>
      <w:r w:rsidR="007519A7">
        <w:rPr>
          <w:rFonts w:ascii="PT Astra Serif" w:hAnsi="PT Astra Serif"/>
          <w:sz w:val="24"/>
          <w:szCs w:val="24"/>
        </w:rPr>
        <w:t xml:space="preserve">плохому качеству  воды  и по замене  системы  водоснабжения, по  высоким тарифам  за  воду, по  </w:t>
      </w:r>
      <w:r w:rsidR="00E12400">
        <w:rPr>
          <w:rFonts w:ascii="PT Astra Serif" w:hAnsi="PT Astra Serif"/>
          <w:sz w:val="24"/>
          <w:szCs w:val="24"/>
        </w:rPr>
        <w:t>пожарным  гидрантам, объездной дороге</w:t>
      </w:r>
      <w:r w:rsidR="004B3FA9">
        <w:rPr>
          <w:rFonts w:ascii="PT Astra Serif" w:hAnsi="PT Astra Serif"/>
          <w:sz w:val="24"/>
          <w:szCs w:val="24"/>
        </w:rPr>
        <w:t>.</w:t>
      </w:r>
      <w:r w:rsidR="00E12400">
        <w:rPr>
          <w:rFonts w:ascii="PT Astra Serif" w:hAnsi="PT Astra Serif"/>
          <w:sz w:val="24"/>
          <w:szCs w:val="24"/>
        </w:rPr>
        <w:t xml:space="preserve">  </w:t>
      </w:r>
    </w:p>
    <w:p w:rsidR="003E00A5" w:rsidRDefault="003E00A5" w:rsidP="0034244F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1B0532" w:rsidRDefault="0034244F" w:rsidP="0034244F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</w:t>
      </w:r>
      <w:r w:rsidR="001B0532" w:rsidRPr="001B0532">
        <w:rPr>
          <w:rFonts w:ascii="PT Astra Serif" w:hAnsi="PT Astra Serif"/>
          <w:b/>
          <w:sz w:val="24"/>
          <w:szCs w:val="24"/>
        </w:rPr>
        <w:t xml:space="preserve">РЕШИЛИ: </w:t>
      </w:r>
      <w:r w:rsidR="00DF5A2A">
        <w:rPr>
          <w:rFonts w:ascii="PT Astra Serif" w:hAnsi="PT Astra Serif"/>
          <w:b/>
          <w:sz w:val="24"/>
          <w:szCs w:val="24"/>
        </w:rPr>
        <w:t xml:space="preserve">1. </w:t>
      </w:r>
      <w:r w:rsidR="001B0532" w:rsidRPr="001B0532">
        <w:rPr>
          <w:rFonts w:ascii="PT Astra Serif" w:hAnsi="PT Astra Serif"/>
          <w:b/>
          <w:sz w:val="24"/>
          <w:szCs w:val="24"/>
        </w:rPr>
        <w:t>Принять  к  сведению  полученную  информацию.</w:t>
      </w:r>
    </w:p>
    <w:p w:rsidR="00DF5A2A" w:rsidRDefault="00DF5A2A" w:rsidP="0034244F">
      <w:pPr>
        <w:pStyle w:val="a4"/>
        <w:numPr>
          <w:ilvl w:val="0"/>
          <w:numId w:val="9"/>
        </w:numPr>
        <w:tabs>
          <w:tab w:val="left" w:pos="1320"/>
        </w:tabs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Подготовить коллективное  письмо  на администрацию района   по вопросу  ремонта ГТС.</w:t>
      </w:r>
    </w:p>
    <w:p w:rsidR="009B48CD" w:rsidRPr="0034244F" w:rsidRDefault="00DF5F3F" w:rsidP="0034244F">
      <w:pPr>
        <w:pStyle w:val="a4"/>
        <w:numPr>
          <w:ilvl w:val="0"/>
          <w:numId w:val="9"/>
        </w:numPr>
        <w:tabs>
          <w:tab w:val="left" w:pos="1320"/>
        </w:tabs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Проработать вопрос по аренде  </w:t>
      </w:r>
      <w:r w:rsidRPr="00DF5F3F">
        <w:rPr>
          <w:rFonts w:ascii="PT Astra Serif" w:hAnsi="PT Astra Serif"/>
          <w:b/>
          <w:color w:val="000000"/>
          <w:sz w:val="24"/>
          <w:szCs w:val="24"/>
        </w:rPr>
        <w:t xml:space="preserve">земельного  </w:t>
      </w:r>
      <w:proofErr w:type="gramStart"/>
      <w:r w:rsidRPr="00DF5F3F">
        <w:rPr>
          <w:rFonts w:ascii="PT Astra Serif" w:hAnsi="PT Astra Serif"/>
          <w:b/>
          <w:color w:val="000000"/>
          <w:sz w:val="24"/>
          <w:szCs w:val="24"/>
        </w:rPr>
        <w:t>участка</w:t>
      </w:r>
      <w:proofErr w:type="gramEnd"/>
      <w:r w:rsidRPr="00DF5F3F">
        <w:rPr>
          <w:rFonts w:ascii="PT Astra Serif" w:hAnsi="PT Astra Serif"/>
          <w:b/>
          <w:color w:val="000000"/>
          <w:sz w:val="24"/>
          <w:szCs w:val="24"/>
        </w:rPr>
        <w:t xml:space="preserve">  на  котором проходят  гонки  «Слободская Балка», площадь его, координаты.</w:t>
      </w:r>
    </w:p>
    <w:p w:rsidR="0034244F" w:rsidRPr="00D76747" w:rsidRDefault="0034244F" w:rsidP="0034244F">
      <w:pPr>
        <w:pStyle w:val="a4"/>
        <w:numPr>
          <w:ilvl w:val="0"/>
          <w:numId w:val="9"/>
        </w:numPr>
        <w:tabs>
          <w:tab w:val="left" w:pos="1320"/>
        </w:tabs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Подготовить коллективное письмо  на  администрацию МО «</w:t>
      </w:r>
      <w:proofErr w:type="spellStart"/>
      <w:r>
        <w:rPr>
          <w:rFonts w:ascii="PT Astra Serif" w:hAnsi="PT Astra Serif"/>
          <w:b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район  по вопросу установки  камеры  </w:t>
      </w:r>
      <w:r w:rsidRPr="0034244F">
        <w:rPr>
          <w:rFonts w:ascii="PT Astra Serif" w:hAnsi="PT Astra Serif"/>
          <w:b/>
          <w:sz w:val="24"/>
          <w:szCs w:val="24"/>
        </w:rPr>
        <w:t>или лежачего полицейского</w:t>
      </w:r>
      <w:r w:rsidRPr="0034244F">
        <w:rPr>
          <w:rFonts w:ascii="PT Astra Serif" w:hAnsi="PT Astra Serif"/>
          <w:b/>
          <w:color w:val="000000"/>
          <w:sz w:val="24"/>
          <w:szCs w:val="24"/>
        </w:rPr>
        <w:t xml:space="preserve"> на  участке  региональной  дороги с. </w:t>
      </w:r>
      <w:proofErr w:type="spellStart"/>
      <w:r w:rsidRPr="0034244F">
        <w:rPr>
          <w:rFonts w:ascii="PT Astra Serif" w:hAnsi="PT Astra Serif"/>
          <w:b/>
          <w:color w:val="000000"/>
          <w:sz w:val="24"/>
          <w:szCs w:val="24"/>
        </w:rPr>
        <w:t>Тиинск</w:t>
      </w:r>
      <w:proofErr w:type="spellEnd"/>
      <w:r w:rsidRPr="0034244F">
        <w:rPr>
          <w:rFonts w:ascii="PT Astra Serif" w:hAnsi="PT Astra Serif"/>
          <w:b/>
          <w:color w:val="000000"/>
          <w:sz w:val="24"/>
          <w:szCs w:val="24"/>
        </w:rPr>
        <w:t xml:space="preserve"> -  г.  Димитровград   перед   пешеходными  дорожками (остановками).</w:t>
      </w:r>
    </w:p>
    <w:p w:rsidR="00D76747" w:rsidRDefault="00D76747" w:rsidP="0034244F">
      <w:pPr>
        <w:pStyle w:val="a4"/>
        <w:numPr>
          <w:ilvl w:val="0"/>
          <w:numId w:val="9"/>
        </w:numPr>
        <w:tabs>
          <w:tab w:val="left" w:pos="1320"/>
        </w:tabs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Определить место слива канализационных вод.</w:t>
      </w:r>
    </w:p>
    <w:p w:rsidR="00610160" w:rsidRPr="00CD1D60" w:rsidRDefault="00CD1D60" w:rsidP="00CD1D60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CD1D60">
        <w:rPr>
          <w:rFonts w:ascii="PT Astra Serif" w:hAnsi="PT Astra Serif"/>
          <w:b/>
          <w:sz w:val="24"/>
          <w:szCs w:val="24"/>
        </w:rPr>
        <w:t xml:space="preserve">Подготовить коллективное  письмо  на администрацию района   по вопросу  </w:t>
      </w:r>
      <w:r>
        <w:rPr>
          <w:rFonts w:ascii="PT Astra Serif" w:hAnsi="PT Astra Serif"/>
          <w:b/>
          <w:sz w:val="24"/>
          <w:szCs w:val="24"/>
        </w:rPr>
        <w:t xml:space="preserve"> тарифа   на  холодное водоснабжение</w:t>
      </w:r>
    </w:p>
    <w:p w:rsidR="00CD1D60" w:rsidRPr="00CD1D60" w:rsidRDefault="00CD1D60" w:rsidP="00CD1D60">
      <w:pPr>
        <w:pStyle w:val="a4"/>
        <w:widowControl/>
        <w:shd w:val="clear" w:color="auto" w:fill="FFFFFF"/>
        <w:autoSpaceDE/>
        <w:autoSpaceDN/>
        <w:adjustRightInd/>
        <w:ind w:left="780"/>
        <w:jc w:val="both"/>
        <w:rPr>
          <w:rFonts w:ascii="PT Astra Serif" w:hAnsi="PT Astra Serif" w:cs="Helvetica"/>
          <w:color w:val="1A1A1A"/>
          <w:sz w:val="24"/>
          <w:szCs w:val="24"/>
        </w:rPr>
      </w:pPr>
    </w:p>
    <w:p w:rsidR="00C56EC6" w:rsidRPr="001B0532" w:rsidRDefault="00C56EC6" w:rsidP="0034244F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>На  все вопросы  были даны  разъяснение  в ходе  собрания.</w:t>
      </w:r>
    </w:p>
    <w:p w:rsidR="00C56EC6" w:rsidRPr="001B0532" w:rsidRDefault="00C56EC6" w:rsidP="0034244F">
      <w:pPr>
        <w:jc w:val="both"/>
        <w:rPr>
          <w:rFonts w:ascii="PT Astra Serif" w:hAnsi="PT Astra Serif"/>
          <w:sz w:val="24"/>
          <w:szCs w:val="24"/>
        </w:rPr>
      </w:pPr>
    </w:p>
    <w:p w:rsidR="00C56EC6" w:rsidRPr="001B0532" w:rsidRDefault="00C56EC6" w:rsidP="0034244F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В  конце  собрания  Глава  администрации    поблагодарил  </w:t>
      </w:r>
      <w:proofErr w:type="gramStart"/>
      <w:r w:rsidRPr="001B0532">
        <w:rPr>
          <w:rFonts w:ascii="PT Astra Serif" w:hAnsi="PT Astra Serif"/>
          <w:sz w:val="24"/>
          <w:szCs w:val="24"/>
        </w:rPr>
        <w:t>собравшихся</w:t>
      </w:r>
      <w:proofErr w:type="gramEnd"/>
      <w:r w:rsidRPr="001B0532">
        <w:rPr>
          <w:rFonts w:ascii="PT Astra Serif" w:hAnsi="PT Astra Serif"/>
          <w:sz w:val="24"/>
          <w:szCs w:val="24"/>
        </w:rPr>
        <w:t>, что                     выбрали время  и  пришли.</w:t>
      </w:r>
    </w:p>
    <w:p w:rsidR="00200549" w:rsidRDefault="00200549" w:rsidP="0034244F">
      <w:pPr>
        <w:jc w:val="both"/>
        <w:rPr>
          <w:rFonts w:ascii="PT Astra Serif" w:hAnsi="PT Astra Serif"/>
          <w:sz w:val="24"/>
          <w:szCs w:val="24"/>
        </w:rPr>
      </w:pPr>
    </w:p>
    <w:p w:rsidR="00771735" w:rsidRPr="001B0532" w:rsidRDefault="00771735" w:rsidP="0034244F">
      <w:pPr>
        <w:jc w:val="both"/>
        <w:rPr>
          <w:rFonts w:ascii="PT Astra Serif" w:hAnsi="PT Astra Serif"/>
          <w:sz w:val="24"/>
          <w:szCs w:val="24"/>
        </w:rPr>
      </w:pPr>
    </w:p>
    <w:p w:rsidR="00C56EC6" w:rsidRPr="001B0532" w:rsidRDefault="00C56EC6" w:rsidP="0034244F">
      <w:pPr>
        <w:tabs>
          <w:tab w:val="left" w:pos="1440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Председатель собрания                                                              А.В. Щукин </w:t>
      </w:r>
    </w:p>
    <w:p w:rsidR="00C56EC6" w:rsidRPr="001B0532" w:rsidRDefault="00C56EC6" w:rsidP="0034244F">
      <w:pPr>
        <w:tabs>
          <w:tab w:val="left" w:pos="1440"/>
        </w:tabs>
        <w:jc w:val="both"/>
        <w:rPr>
          <w:rFonts w:ascii="PT Astra Serif" w:hAnsi="PT Astra Serif"/>
          <w:b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Секретарь                                                                                 </w:t>
      </w:r>
      <w:proofErr w:type="spellStart"/>
      <w:r w:rsidR="00145DAD" w:rsidRPr="001B0532">
        <w:rPr>
          <w:rFonts w:ascii="PT Astra Serif" w:hAnsi="PT Astra Serif"/>
          <w:sz w:val="24"/>
          <w:szCs w:val="24"/>
        </w:rPr>
        <w:t>Н.А.</w:t>
      </w:r>
      <w:r w:rsidRPr="001B0532">
        <w:rPr>
          <w:rFonts w:ascii="PT Astra Serif" w:hAnsi="PT Astra Serif"/>
          <w:sz w:val="24"/>
          <w:szCs w:val="24"/>
        </w:rPr>
        <w:t>Потапов</w:t>
      </w:r>
      <w:r w:rsidR="00145DAD" w:rsidRPr="001B0532">
        <w:rPr>
          <w:rFonts w:ascii="PT Astra Serif" w:hAnsi="PT Astra Serif"/>
          <w:sz w:val="24"/>
          <w:szCs w:val="24"/>
        </w:rPr>
        <w:t>а</w:t>
      </w:r>
      <w:proofErr w:type="spellEnd"/>
      <w:r w:rsidR="00145DAD" w:rsidRPr="001B0532">
        <w:rPr>
          <w:rFonts w:ascii="PT Astra Serif" w:hAnsi="PT Astra Serif"/>
          <w:sz w:val="24"/>
          <w:szCs w:val="24"/>
        </w:rPr>
        <w:t xml:space="preserve"> </w:t>
      </w:r>
    </w:p>
    <w:p w:rsidR="00200549" w:rsidRPr="001B0532" w:rsidRDefault="00200549" w:rsidP="0034244F">
      <w:pPr>
        <w:pStyle w:val="a3"/>
        <w:spacing w:after="28"/>
        <w:jc w:val="both"/>
        <w:rPr>
          <w:rFonts w:ascii="PT Astra Serif" w:hAnsi="PT Astra Serif"/>
          <w:b/>
        </w:rPr>
      </w:pP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</w:p>
    <w:p w:rsidR="00200549" w:rsidRPr="001B0532" w:rsidRDefault="00200549" w:rsidP="0034244F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</w:p>
    <w:p w:rsidR="00200549" w:rsidRPr="001B0532" w:rsidRDefault="00200549" w:rsidP="0034244F">
      <w:pPr>
        <w:jc w:val="both"/>
        <w:rPr>
          <w:rFonts w:ascii="PT Astra Serif" w:hAnsi="PT Astra Serif"/>
          <w:sz w:val="24"/>
          <w:szCs w:val="24"/>
        </w:rPr>
      </w:pPr>
    </w:p>
    <w:p w:rsidR="00DC139F" w:rsidRPr="001B0532" w:rsidRDefault="00DC139F" w:rsidP="0034244F">
      <w:pPr>
        <w:jc w:val="both"/>
        <w:rPr>
          <w:rFonts w:ascii="PT Astra Serif" w:hAnsi="PT Astra Serif"/>
          <w:sz w:val="24"/>
          <w:szCs w:val="24"/>
        </w:rPr>
      </w:pPr>
    </w:p>
    <w:sectPr w:rsidR="00DC139F" w:rsidRPr="001B0532" w:rsidSect="00846790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43" w:rsidRDefault="00631543" w:rsidP="00593250">
      <w:r>
        <w:separator/>
      </w:r>
    </w:p>
  </w:endnote>
  <w:endnote w:type="continuationSeparator" w:id="0">
    <w:p w:rsidR="00631543" w:rsidRDefault="00631543" w:rsidP="0059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43" w:rsidRDefault="00631543" w:rsidP="00593250">
      <w:r>
        <w:separator/>
      </w:r>
    </w:p>
  </w:footnote>
  <w:footnote w:type="continuationSeparator" w:id="0">
    <w:p w:rsidR="00631543" w:rsidRDefault="00631543" w:rsidP="0059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AC7"/>
    <w:multiLevelType w:val="hybridMultilevel"/>
    <w:tmpl w:val="0252691C"/>
    <w:lvl w:ilvl="0" w:tplc="0C4E50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2D075D"/>
    <w:multiLevelType w:val="hybridMultilevel"/>
    <w:tmpl w:val="00B43560"/>
    <w:lvl w:ilvl="0" w:tplc="FEBAB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8439D"/>
    <w:multiLevelType w:val="hybridMultilevel"/>
    <w:tmpl w:val="0A828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D406F"/>
    <w:multiLevelType w:val="hybridMultilevel"/>
    <w:tmpl w:val="B052BE5C"/>
    <w:lvl w:ilvl="0" w:tplc="6A1C0F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68E0565"/>
    <w:multiLevelType w:val="hybridMultilevel"/>
    <w:tmpl w:val="00B43560"/>
    <w:lvl w:ilvl="0" w:tplc="FEBAB6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12672FD"/>
    <w:multiLevelType w:val="multilevel"/>
    <w:tmpl w:val="4D9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856A1"/>
    <w:multiLevelType w:val="hybridMultilevel"/>
    <w:tmpl w:val="8FCE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E4847"/>
    <w:multiLevelType w:val="hybridMultilevel"/>
    <w:tmpl w:val="4C4E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47E7"/>
    <w:multiLevelType w:val="hybridMultilevel"/>
    <w:tmpl w:val="C73850C2"/>
    <w:lvl w:ilvl="0" w:tplc="883E4698">
      <w:start w:val="1"/>
      <w:numFmt w:val="decimal"/>
      <w:lvlText w:val="%1."/>
      <w:lvlJc w:val="left"/>
      <w:pPr>
        <w:ind w:left="1737" w:hanging="744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A4"/>
    <w:rsid w:val="0000227A"/>
    <w:rsid w:val="000449AF"/>
    <w:rsid w:val="00145DAD"/>
    <w:rsid w:val="00171B51"/>
    <w:rsid w:val="001B0532"/>
    <w:rsid w:val="00200549"/>
    <w:rsid w:val="002046D8"/>
    <w:rsid w:val="00243AFE"/>
    <w:rsid w:val="002510E9"/>
    <w:rsid w:val="0034244F"/>
    <w:rsid w:val="00362355"/>
    <w:rsid w:val="00363392"/>
    <w:rsid w:val="003E00A5"/>
    <w:rsid w:val="004904A4"/>
    <w:rsid w:val="004B3FA9"/>
    <w:rsid w:val="004C4780"/>
    <w:rsid w:val="004C5902"/>
    <w:rsid w:val="004D7A57"/>
    <w:rsid w:val="00593250"/>
    <w:rsid w:val="005D38EA"/>
    <w:rsid w:val="006032D7"/>
    <w:rsid w:val="00610160"/>
    <w:rsid w:val="00631543"/>
    <w:rsid w:val="007519A7"/>
    <w:rsid w:val="00771735"/>
    <w:rsid w:val="00782949"/>
    <w:rsid w:val="00833FC3"/>
    <w:rsid w:val="00846790"/>
    <w:rsid w:val="008D295B"/>
    <w:rsid w:val="00954680"/>
    <w:rsid w:val="009B48CD"/>
    <w:rsid w:val="00A1459A"/>
    <w:rsid w:val="00A315BA"/>
    <w:rsid w:val="00A86CE9"/>
    <w:rsid w:val="00AC792D"/>
    <w:rsid w:val="00AE0976"/>
    <w:rsid w:val="00B452D0"/>
    <w:rsid w:val="00BA3751"/>
    <w:rsid w:val="00BB6EE2"/>
    <w:rsid w:val="00BE4F60"/>
    <w:rsid w:val="00BF1A6C"/>
    <w:rsid w:val="00C212DF"/>
    <w:rsid w:val="00C56EC6"/>
    <w:rsid w:val="00C70329"/>
    <w:rsid w:val="00CD1D60"/>
    <w:rsid w:val="00D76747"/>
    <w:rsid w:val="00DC139F"/>
    <w:rsid w:val="00DE785F"/>
    <w:rsid w:val="00DF5A2A"/>
    <w:rsid w:val="00DF5F3F"/>
    <w:rsid w:val="00E01612"/>
    <w:rsid w:val="00E07573"/>
    <w:rsid w:val="00E12400"/>
    <w:rsid w:val="00E15F9E"/>
    <w:rsid w:val="00E239AC"/>
    <w:rsid w:val="00E66E9F"/>
    <w:rsid w:val="00EB28CF"/>
    <w:rsid w:val="00F25E90"/>
    <w:rsid w:val="00F34903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0A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0054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00549"/>
    <w:pPr>
      <w:ind w:left="720"/>
      <w:contextualSpacing/>
    </w:pPr>
  </w:style>
  <w:style w:type="paragraph" w:customStyle="1" w:styleId="Textbody">
    <w:name w:val="Text body"/>
    <w:basedOn w:val="a"/>
    <w:uiPriority w:val="99"/>
    <w:qFormat/>
    <w:rsid w:val="00200549"/>
    <w:pPr>
      <w:suppressAutoHyphens/>
      <w:autoSpaceDE/>
      <w:adjustRightInd/>
      <w:spacing w:after="120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200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200549"/>
  </w:style>
  <w:style w:type="character" w:styleId="a6">
    <w:name w:val="Strong"/>
    <w:basedOn w:val="a0"/>
    <w:uiPriority w:val="22"/>
    <w:qFormat/>
    <w:rsid w:val="001B05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03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32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932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32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0A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0054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00549"/>
    <w:pPr>
      <w:ind w:left="720"/>
      <w:contextualSpacing/>
    </w:pPr>
  </w:style>
  <w:style w:type="paragraph" w:customStyle="1" w:styleId="Textbody">
    <w:name w:val="Text body"/>
    <w:basedOn w:val="a"/>
    <w:uiPriority w:val="99"/>
    <w:qFormat/>
    <w:rsid w:val="00200549"/>
    <w:pPr>
      <w:suppressAutoHyphens/>
      <w:autoSpaceDE/>
      <w:adjustRightInd/>
      <w:spacing w:after="120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200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200549"/>
  </w:style>
  <w:style w:type="character" w:styleId="a6">
    <w:name w:val="Strong"/>
    <w:basedOn w:val="a0"/>
    <w:uiPriority w:val="22"/>
    <w:qFormat/>
    <w:rsid w:val="001B05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03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32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932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32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2025-05-22T11:19:00Z</cp:lastPrinted>
  <dcterms:created xsi:type="dcterms:W3CDTF">2024-08-01T05:28:00Z</dcterms:created>
  <dcterms:modified xsi:type="dcterms:W3CDTF">2025-06-19T05:49:00Z</dcterms:modified>
</cp:coreProperties>
</file>