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A4" w:rsidRPr="00E56C5A" w:rsidRDefault="00B34B68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  <w:r>
        <w:rPr>
          <w:rFonts w:eastAsia="Arial"/>
          <w:bCs/>
          <w:sz w:val="28"/>
          <w:szCs w:val="28"/>
          <w:lang w:val="ru-RU"/>
        </w:rPr>
        <w:t xml:space="preserve"> </w:t>
      </w:r>
      <w:r w:rsidR="00B76DA4" w:rsidRPr="00E56C5A">
        <w:rPr>
          <w:rFonts w:eastAsia="Arial"/>
          <w:bCs/>
          <w:sz w:val="28"/>
          <w:szCs w:val="28"/>
          <w:lang w:val="ru-RU"/>
        </w:rPr>
        <w:t>УТВЕРЖДАЮ</w:t>
      </w:r>
    </w:p>
    <w:p w:rsidR="00B76DA4" w:rsidRPr="00E56C5A" w:rsidRDefault="00B76DA4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</w:p>
    <w:p w:rsidR="00B76DA4" w:rsidRPr="00E56C5A" w:rsidRDefault="00B76DA4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  <w:r w:rsidRPr="00E56C5A">
        <w:rPr>
          <w:rFonts w:eastAsia="Arial"/>
          <w:bCs/>
          <w:sz w:val="28"/>
          <w:szCs w:val="28"/>
          <w:lang w:val="ru-RU"/>
        </w:rPr>
        <w:t>Глава администрации муниципального образования «</w:t>
      </w:r>
      <w:proofErr w:type="spellStart"/>
      <w:r w:rsidR="00EF5D4A">
        <w:rPr>
          <w:rFonts w:eastAsia="Arial"/>
          <w:bCs/>
          <w:sz w:val="28"/>
          <w:szCs w:val="28"/>
          <w:lang w:val="ru-RU"/>
        </w:rPr>
        <w:t>Тиинское</w:t>
      </w:r>
      <w:proofErr w:type="spellEnd"/>
      <w:r w:rsidR="00EF5D4A">
        <w:rPr>
          <w:rFonts w:eastAsia="Arial"/>
          <w:bCs/>
          <w:sz w:val="28"/>
          <w:szCs w:val="28"/>
          <w:lang w:val="ru-RU"/>
        </w:rPr>
        <w:t xml:space="preserve"> сельское </w:t>
      </w:r>
      <w:bookmarkStart w:id="0" w:name="_GoBack"/>
      <w:bookmarkEnd w:id="0"/>
      <w:r w:rsidR="00EF5D4A">
        <w:rPr>
          <w:rFonts w:eastAsia="Arial"/>
          <w:bCs/>
          <w:sz w:val="28"/>
          <w:szCs w:val="28"/>
          <w:lang w:val="ru-RU"/>
        </w:rPr>
        <w:t xml:space="preserve">поселение» </w:t>
      </w:r>
      <w:proofErr w:type="spellStart"/>
      <w:r w:rsidR="00EF5D4A">
        <w:rPr>
          <w:rFonts w:eastAsia="Arial"/>
          <w:bCs/>
          <w:sz w:val="28"/>
          <w:szCs w:val="28"/>
          <w:lang w:val="ru-RU"/>
        </w:rPr>
        <w:t>Мелекесского</w:t>
      </w:r>
      <w:proofErr w:type="spellEnd"/>
      <w:r w:rsidR="00EF5D4A">
        <w:rPr>
          <w:rFonts w:eastAsia="Arial"/>
          <w:bCs/>
          <w:sz w:val="28"/>
          <w:szCs w:val="28"/>
          <w:lang w:val="ru-RU"/>
        </w:rPr>
        <w:t xml:space="preserve"> района</w:t>
      </w:r>
      <w:r w:rsidRPr="00E56C5A">
        <w:rPr>
          <w:rFonts w:eastAsia="Arial"/>
          <w:bCs/>
          <w:sz w:val="28"/>
          <w:szCs w:val="28"/>
          <w:lang w:val="ru-RU"/>
        </w:rPr>
        <w:t xml:space="preserve"> Ульяновской области</w:t>
      </w:r>
    </w:p>
    <w:p w:rsidR="00B76DA4" w:rsidRPr="00E56C5A" w:rsidRDefault="00B76DA4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  <w:r w:rsidRPr="00E56C5A">
        <w:rPr>
          <w:rFonts w:eastAsia="Arial"/>
          <w:bCs/>
          <w:sz w:val="28"/>
          <w:szCs w:val="28"/>
          <w:lang w:val="ru-RU"/>
        </w:rPr>
        <w:t xml:space="preserve">____________ </w:t>
      </w:r>
      <w:r w:rsidR="004236C1">
        <w:rPr>
          <w:rFonts w:eastAsia="Arial"/>
          <w:bCs/>
          <w:sz w:val="28"/>
          <w:szCs w:val="28"/>
          <w:lang w:val="ru-RU"/>
        </w:rPr>
        <w:t>А.В. Щукин</w:t>
      </w:r>
    </w:p>
    <w:p w:rsidR="00B76DA4" w:rsidRPr="00E56C5A" w:rsidRDefault="00B76DA4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  <w:r w:rsidRPr="00E56C5A">
        <w:rPr>
          <w:rFonts w:eastAsia="Arial"/>
          <w:bCs/>
          <w:sz w:val="28"/>
          <w:szCs w:val="28"/>
          <w:lang w:val="ru-RU"/>
        </w:rPr>
        <w:t>«</w:t>
      </w:r>
      <w:r w:rsidR="00876049">
        <w:rPr>
          <w:rFonts w:eastAsia="Arial"/>
          <w:bCs/>
          <w:sz w:val="28"/>
          <w:szCs w:val="28"/>
          <w:lang w:val="ru-RU"/>
        </w:rPr>
        <w:t>10</w:t>
      </w:r>
      <w:r w:rsidRPr="00E56C5A">
        <w:rPr>
          <w:rFonts w:eastAsia="Arial"/>
          <w:bCs/>
          <w:sz w:val="28"/>
          <w:szCs w:val="28"/>
          <w:lang w:val="ru-RU"/>
        </w:rPr>
        <w:t>»</w:t>
      </w:r>
      <w:r w:rsidR="00876049">
        <w:rPr>
          <w:rFonts w:eastAsia="Arial"/>
          <w:bCs/>
          <w:sz w:val="28"/>
          <w:szCs w:val="28"/>
          <w:lang w:val="ru-RU"/>
        </w:rPr>
        <w:t xml:space="preserve"> </w:t>
      </w:r>
      <w:r w:rsidR="004236C1">
        <w:rPr>
          <w:rFonts w:eastAsia="Arial"/>
          <w:bCs/>
          <w:sz w:val="28"/>
          <w:szCs w:val="28"/>
          <w:lang w:val="ru-RU"/>
        </w:rPr>
        <w:t>декабря 2024</w:t>
      </w:r>
      <w:r w:rsidRPr="00E56C5A">
        <w:rPr>
          <w:rFonts w:eastAsia="Arial"/>
          <w:bCs/>
          <w:sz w:val="28"/>
          <w:szCs w:val="28"/>
          <w:lang w:val="ru-RU"/>
        </w:rPr>
        <w:t xml:space="preserve"> год</w:t>
      </w:r>
      <w:r w:rsidR="009F3D10">
        <w:rPr>
          <w:rFonts w:eastAsia="Arial"/>
          <w:bCs/>
          <w:sz w:val="28"/>
          <w:szCs w:val="28"/>
          <w:lang w:val="ru-RU"/>
        </w:rPr>
        <w:t>а</w:t>
      </w:r>
    </w:p>
    <w:p w:rsidR="00B76DA4" w:rsidRDefault="00B76DA4" w:rsidP="00012999">
      <w:pPr>
        <w:autoSpaceDE w:val="0"/>
        <w:jc w:val="center"/>
        <w:rPr>
          <w:rFonts w:eastAsia="Arial"/>
          <w:b/>
          <w:bCs/>
          <w:sz w:val="24"/>
          <w:szCs w:val="24"/>
          <w:lang w:val="ru-RU"/>
        </w:rPr>
      </w:pPr>
    </w:p>
    <w:p w:rsidR="00B76DA4" w:rsidRDefault="00B76DA4" w:rsidP="00012999">
      <w:pPr>
        <w:autoSpaceDE w:val="0"/>
        <w:jc w:val="center"/>
        <w:rPr>
          <w:rFonts w:eastAsia="Arial"/>
          <w:b/>
          <w:bCs/>
          <w:sz w:val="24"/>
          <w:szCs w:val="24"/>
          <w:lang w:val="ru-RU"/>
        </w:rPr>
      </w:pPr>
    </w:p>
    <w:p w:rsidR="005635A5" w:rsidRDefault="005768FC" w:rsidP="00012999">
      <w:pPr>
        <w:autoSpaceDE w:val="0"/>
        <w:jc w:val="center"/>
        <w:rPr>
          <w:rFonts w:eastAsia="Arial"/>
          <w:b/>
          <w:bCs/>
          <w:sz w:val="28"/>
          <w:szCs w:val="28"/>
          <w:lang w:val="ru-RU"/>
        </w:rPr>
      </w:pPr>
      <w:r w:rsidRPr="005768FC">
        <w:rPr>
          <w:b/>
          <w:color w:val="000000"/>
          <w:sz w:val="28"/>
          <w:szCs w:val="28"/>
          <w:lang w:val="ru-RU"/>
        </w:rPr>
        <w:t xml:space="preserve">План </w:t>
      </w:r>
      <w:r w:rsidR="00BC68DC">
        <w:rPr>
          <w:b/>
          <w:color w:val="000000"/>
          <w:sz w:val="28"/>
          <w:szCs w:val="28"/>
          <w:lang w:val="ru-RU"/>
        </w:rPr>
        <w:t xml:space="preserve">противодействия коррупции 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>в муниципальном образовании</w:t>
      </w:r>
      <w:r w:rsidR="00773D9C" w:rsidRPr="00773D9C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 xml:space="preserve"> «</w:t>
      </w:r>
      <w:r>
        <w:rPr>
          <w:rFonts w:eastAsia="Arial"/>
          <w:b/>
          <w:bCs/>
          <w:sz w:val="28"/>
          <w:szCs w:val="28"/>
          <w:lang w:val="ru-RU"/>
        </w:rPr>
        <w:t>Тиинское сельское поселение»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 xml:space="preserve">  Мелекесского района  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 xml:space="preserve">Ульяновской области </w:t>
      </w:r>
      <w:r w:rsidR="00BC68DC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="004236C1">
        <w:rPr>
          <w:rFonts w:eastAsia="Arial"/>
          <w:b/>
          <w:bCs/>
          <w:sz w:val="28"/>
          <w:szCs w:val="28"/>
          <w:lang w:val="ru-RU"/>
        </w:rPr>
        <w:t>на 2025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>-202</w:t>
      </w:r>
      <w:r w:rsidR="004236C1">
        <w:rPr>
          <w:rFonts w:eastAsia="Arial"/>
          <w:b/>
          <w:bCs/>
          <w:sz w:val="28"/>
          <w:szCs w:val="28"/>
          <w:lang w:val="ru-RU"/>
        </w:rPr>
        <w:t>8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 xml:space="preserve"> годы</w:t>
      </w:r>
    </w:p>
    <w:p w:rsidR="003036E0" w:rsidRPr="00E56C5A" w:rsidRDefault="003036E0" w:rsidP="00012999">
      <w:pPr>
        <w:autoSpaceDE w:val="0"/>
        <w:jc w:val="center"/>
        <w:rPr>
          <w:rFonts w:eastAsia="Arial"/>
          <w:b/>
          <w:bCs/>
          <w:sz w:val="28"/>
          <w:szCs w:val="28"/>
          <w:lang w:val="ru-RU"/>
        </w:rPr>
      </w:pPr>
    </w:p>
    <w:p w:rsidR="00AB11B7" w:rsidRDefault="00AB11B7" w:rsidP="00AB11B7">
      <w:pPr>
        <w:autoSpaceDE w:val="0"/>
        <w:jc w:val="both"/>
        <w:rPr>
          <w:rFonts w:eastAsia="Arial"/>
          <w:sz w:val="24"/>
          <w:szCs w:val="24"/>
          <w:lang w:val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945"/>
        <w:gridCol w:w="3827"/>
        <w:gridCol w:w="2977"/>
      </w:tblGrid>
      <w:tr w:rsidR="00AB11B7" w:rsidRPr="00AB11B7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B11B7" w:rsidRPr="003036E0" w:rsidRDefault="00AB11B7" w:rsidP="003036E0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036E0">
              <w:rPr>
                <w:rFonts w:eastAsia="Arial"/>
                <w:b/>
                <w:sz w:val="24"/>
                <w:szCs w:val="24"/>
              </w:rPr>
              <w:t>N п/п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B11B7" w:rsidRPr="003036E0" w:rsidRDefault="003036E0" w:rsidP="003036E0">
            <w:pPr>
              <w:autoSpaceDE w:val="0"/>
              <w:jc w:val="center"/>
              <w:rPr>
                <w:rFonts w:eastAsia="Arial"/>
                <w:b/>
                <w:sz w:val="24"/>
                <w:szCs w:val="24"/>
                <w:lang w:val="ru-RU"/>
              </w:rPr>
            </w:pPr>
            <w:r w:rsidRPr="003036E0">
              <w:rPr>
                <w:rFonts w:eastAsia="Arial"/>
                <w:b/>
                <w:sz w:val="24"/>
                <w:szCs w:val="24"/>
                <w:lang w:val="ru-RU"/>
              </w:rPr>
              <w:t>М</w:t>
            </w:r>
            <w:proofErr w:type="spellStart"/>
            <w:r w:rsidR="00AB11B7" w:rsidRPr="003036E0">
              <w:rPr>
                <w:rFonts w:eastAsia="Arial"/>
                <w:b/>
                <w:sz w:val="24"/>
                <w:szCs w:val="24"/>
              </w:rPr>
              <w:t>ероприяти</w:t>
            </w:r>
            <w:proofErr w:type="spellEnd"/>
            <w:r w:rsidRPr="003036E0">
              <w:rPr>
                <w:rFonts w:eastAsia="Arial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1B7" w:rsidRPr="003036E0" w:rsidRDefault="003036E0" w:rsidP="003036E0">
            <w:pPr>
              <w:autoSpaceDE w:val="0"/>
              <w:jc w:val="center"/>
              <w:rPr>
                <w:rFonts w:eastAsia="Arial"/>
                <w:b/>
                <w:sz w:val="24"/>
                <w:szCs w:val="24"/>
                <w:lang w:val="ru-RU"/>
              </w:rPr>
            </w:pPr>
            <w:r w:rsidRPr="003036E0">
              <w:rPr>
                <w:rFonts w:eastAsia="Arial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7" w:rsidRPr="003036E0" w:rsidRDefault="003036E0" w:rsidP="003036E0">
            <w:pPr>
              <w:autoSpaceDE w:val="0"/>
              <w:jc w:val="center"/>
              <w:rPr>
                <w:rFonts w:eastAsia="Arial"/>
                <w:b/>
                <w:sz w:val="24"/>
                <w:szCs w:val="24"/>
                <w:lang w:val="ru-RU"/>
              </w:rPr>
            </w:pPr>
            <w:r w:rsidRPr="003036E0">
              <w:rPr>
                <w:rFonts w:eastAsia="Arial"/>
                <w:b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AB11B7" w:rsidRPr="00AB11B7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B11B7" w:rsidRPr="00492E85" w:rsidRDefault="00AB11B7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92E85">
              <w:rPr>
                <w:rFonts w:eastAsia="Arial"/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B11B7" w:rsidRPr="00492E85" w:rsidRDefault="00AB11B7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92E85">
              <w:rPr>
                <w:rFonts w:eastAsia="Arial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1B7" w:rsidRPr="00492E85" w:rsidRDefault="00AB11B7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92E85">
              <w:rPr>
                <w:rFonts w:eastAsia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7" w:rsidRPr="00492E85" w:rsidRDefault="00AB11B7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92E85">
              <w:rPr>
                <w:rFonts w:eastAsia="Arial"/>
                <w:b/>
                <w:sz w:val="24"/>
                <w:szCs w:val="24"/>
              </w:rPr>
              <w:t>4</w:t>
            </w:r>
          </w:p>
        </w:tc>
      </w:tr>
      <w:tr w:rsidR="00CE47BA" w:rsidRPr="004236C1" w:rsidTr="00587893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7BA" w:rsidRPr="00CE47BA" w:rsidRDefault="00CE47BA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  <w:lang w:val="ru-RU"/>
              </w:rPr>
            </w:pPr>
            <w:r w:rsidRPr="00CE47BA">
              <w:rPr>
                <w:b/>
                <w:sz w:val="24"/>
                <w:szCs w:val="24"/>
                <w:lang w:val="ru-RU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DE6ED3" w:rsidRPr="00EA71F2" w:rsidTr="00DE6ED3">
        <w:trPr>
          <w:trHeight w:val="1149"/>
        </w:trPr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492E85" w:rsidRDefault="00DE6ED3" w:rsidP="00492E85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1.1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DE6ED3" w:rsidRDefault="00DE6ED3" w:rsidP="00DE6ED3">
            <w:pPr>
              <w:autoSpaceDE w:val="0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DE6ED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Мониторинг изменений законодательства Российской Федерации и законодательства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Ульяновской области</w:t>
            </w:r>
            <w:r w:rsidRPr="00DE6ED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6ED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области</w:t>
            </w:r>
            <w:proofErr w:type="spellEnd"/>
            <w:proofErr w:type="gramEnd"/>
            <w:r w:rsidRPr="00DE6ED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 сфере противодействия коррупции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Pr="00773D9C" w:rsidRDefault="00DE6ED3" w:rsidP="00133672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Юрисконсульт администрации МО «</w:t>
            </w:r>
            <w:proofErr w:type="spellStart"/>
            <w:r>
              <w:rPr>
                <w:rFonts w:eastAsia="Arial"/>
                <w:sz w:val="24"/>
                <w:szCs w:val="24"/>
                <w:lang w:val="ru-RU"/>
              </w:rPr>
              <w:t>Тиинское</w:t>
            </w:r>
            <w:proofErr w:type="spellEnd"/>
            <w:r>
              <w:rPr>
                <w:rFonts w:eastAsia="Arial"/>
                <w:sz w:val="24"/>
                <w:szCs w:val="24"/>
                <w:lang w:val="ru-RU"/>
              </w:rPr>
              <w:t xml:space="preserve"> сельское поселение»  </w:t>
            </w:r>
            <w:proofErr w:type="spellStart"/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</w:t>
            </w:r>
            <w:proofErr w:type="spellEnd"/>
            <w:r w:rsidRPr="00492E85">
              <w:rPr>
                <w:rFonts w:eastAsia="Arial"/>
                <w:sz w:val="24"/>
                <w:szCs w:val="24"/>
                <w:lang w:val="ru-RU"/>
              </w:rPr>
              <w:t xml:space="preserve"> района Ульяновской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Pr="00773D9C" w:rsidRDefault="00DE6ED3" w:rsidP="00133672">
            <w:pPr>
              <w:jc w:val="center"/>
              <w:rPr>
                <w:sz w:val="24"/>
                <w:szCs w:val="24"/>
              </w:rPr>
            </w:pPr>
            <w:r w:rsidRPr="00773D9C"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DE6ED3" w:rsidRPr="00EA71F2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Default="00DE6ED3" w:rsidP="00492E85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1C235C" w:rsidRDefault="00DE6ED3" w:rsidP="00133672">
            <w:pPr>
              <w:autoSpaceDE w:val="0"/>
              <w:jc w:val="both"/>
              <w:rPr>
                <w:rFonts w:ascii="PT Astra Serif" w:eastAsia="Arial" w:hAnsi="PT Astra Serif"/>
                <w:bCs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Утверждение п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>лан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 xml:space="preserve"> противодействи</w:t>
            </w:r>
            <w:r>
              <w:rPr>
                <w:rFonts w:eastAsia="Arial"/>
                <w:sz w:val="24"/>
                <w:szCs w:val="24"/>
                <w:lang w:val="ru-RU"/>
              </w:rPr>
              <w:t>я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 xml:space="preserve"> коррупции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 в муниципальном образовании «</w:t>
            </w:r>
            <w:proofErr w:type="spellStart"/>
            <w:r>
              <w:rPr>
                <w:rFonts w:eastAsia="Arial"/>
                <w:sz w:val="24"/>
                <w:szCs w:val="24"/>
                <w:lang w:val="ru-RU"/>
              </w:rPr>
              <w:t>Тиинское</w:t>
            </w:r>
            <w:proofErr w:type="spellEnd"/>
            <w:r>
              <w:rPr>
                <w:rFonts w:eastAsia="Arial"/>
                <w:sz w:val="24"/>
                <w:szCs w:val="24"/>
                <w:lang w:val="ru-RU"/>
              </w:rPr>
              <w:t xml:space="preserve"> сельское поселение»  </w:t>
            </w:r>
            <w:proofErr w:type="spellStart"/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</w:t>
            </w:r>
            <w:proofErr w:type="spellEnd"/>
            <w:r w:rsidRPr="00492E85">
              <w:rPr>
                <w:rFonts w:eastAsia="Arial"/>
                <w:sz w:val="24"/>
                <w:szCs w:val="24"/>
                <w:lang w:val="ru-RU"/>
              </w:rPr>
              <w:t xml:space="preserve"> района Ульяновской области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 в новой редакции (в соответствии с </w:t>
            </w:r>
            <w:r w:rsidRPr="00BC68DC">
              <w:rPr>
                <w:rFonts w:eastAsia="Arial"/>
                <w:bCs/>
                <w:sz w:val="24"/>
                <w:szCs w:val="24"/>
                <w:lang w:val="ru-RU"/>
              </w:rPr>
              <w:t>Указ</w:t>
            </w:r>
            <w:r>
              <w:rPr>
                <w:rFonts w:eastAsia="Arial"/>
                <w:bCs/>
                <w:sz w:val="24"/>
                <w:szCs w:val="24"/>
                <w:lang w:val="ru-RU"/>
              </w:rPr>
              <w:t>ом</w:t>
            </w:r>
            <w:r w:rsidRPr="00BC68DC">
              <w:rPr>
                <w:rFonts w:eastAsia="Arial"/>
                <w:bCs/>
                <w:sz w:val="24"/>
                <w:szCs w:val="24"/>
                <w:lang w:val="ru-RU"/>
              </w:rPr>
              <w:t xml:space="preserve"> Президента Российской Федерации от 16.08.2021 № 478 «О Национальном плане противодействия коррупции на 2021-2024 годы»</w:t>
            </w:r>
            <w:r w:rsidRPr="001C235C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1C235C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>(в редакции Указа Президента Российской Федерации от 26.06.2023 №474).</w:t>
            </w:r>
            <w:r w:rsidRPr="001C235C">
              <w:rPr>
                <w:rFonts w:ascii="PT Astra Serif" w:eastAsia="Arial" w:hAnsi="PT Astra Serif"/>
                <w:bCs/>
                <w:sz w:val="24"/>
                <w:szCs w:val="24"/>
                <w:lang w:val="ru-RU"/>
              </w:rPr>
              <w:t>)</w:t>
            </w:r>
          </w:p>
          <w:p w:rsidR="00DE6ED3" w:rsidRPr="00AB11B7" w:rsidRDefault="00DE6ED3" w:rsidP="00133672">
            <w:pPr>
              <w:autoSpaceDE w:val="0"/>
              <w:jc w:val="both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Pr="00AB11B7" w:rsidRDefault="00DE6ED3" w:rsidP="00133672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Глава администрации 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МО «</w:t>
            </w:r>
            <w:proofErr w:type="spellStart"/>
            <w:r>
              <w:rPr>
                <w:rFonts w:eastAsia="Arial"/>
                <w:sz w:val="24"/>
                <w:szCs w:val="24"/>
                <w:lang w:val="ru-RU"/>
              </w:rPr>
              <w:t>Тиинское</w:t>
            </w:r>
            <w:proofErr w:type="spellEnd"/>
            <w:r>
              <w:rPr>
                <w:rFonts w:eastAsia="Arial"/>
                <w:sz w:val="24"/>
                <w:szCs w:val="24"/>
                <w:lang w:val="ru-RU"/>
              </w:rPr>
              <w:t xml:space="preserve"> сельское поселение» </w:t>
            </w:r>
            <w:proofErr w:type="spellStart"/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proofErr w:type="spellEnd"/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Pr="00EA71F2" w:rsidRDefault="00DE6ED3" w:rsidP="00133672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28.12.2024</w:t>
            </w:r>
          </w:p>
        </w:tc>
      </w:tr>
      <w:tr w:rsidR="00DE6ED3" w:rsidRPr="003036E0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773D9C" w:rsidRDefault="00DE6ED3" w:rsidP="009F3D10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773D9C">
              <w:rPr>
                <w:rFonts w:eastAsia="Arial"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rFonts w:eastAsia="Arial"/>
                <w:sz w:val="24"/>
                <w:szCs w:val="24"/>
                <w:lang w:val="ru-RU"/>
              </w:rPr>
              <w:t>3</w:t>
            </w:r>
            <w:r w:rsidRPr="00773D9C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773D9C" w:rsidRDefault="00DE6ED3" w:rsidP="00773D9C">
            <w:pPr>
              <w:rPr>
                <w:sz w:val="24"/>
                <w:szCs w:val="24"/>
                <w:lang w:val="ru-RU"/>
              </w:rPr>
            </w:pPr>
            <w:r w:rsidRPr="00773D9C">
              <w:rPr>
                <w:sz w:val="24"/>
                <w:szCs w:val="24"/>
                <w:lang w:val="ru-RU"/>
              </w:rPr>
              <w:t>Проведение 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Pr="00773D9C" w:rsidRDefault="00DE6ED3" w:rsidP="005C22B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Юрисконсульт администрации МО «Тиинское сельское поселение»  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 района Ульяновской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Pr="00773D9C" w:rsidRDefault="00DE6ED3" w:rsidP="00773D9C">
            <w:pPr>
              <w:jc w:val="center"/>
              <w:rPr>
                <w:sz w:val="24"/>
                <w:szCs w:val="24"/>
              </w:rPr>
            </w:pPr>
            <w:r w:rsidRPr="00773D9C"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DE6ED3" w:rsidRPr="00C9578A" w:rsidTr="00E56C5A">
        <w:trPr>
          <w:trHeight w:val="1793"/>
        </w:trPr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Default="00DE6ED3" w:rsidP="001870B5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1.4.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Default="00DE6ED3" w:rsidP="005C2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Размещение на официальном сайте администрации МО «Тиинское сельское поселение» Мелекесского района проектов муниципальных  нормативных правовых актов и текстов муниципальных нормативных правовых актов с указанием срока и электронного адреса в целях проведения независимой антикоррупционной экспертизы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Default="00DE6ED3" w:rsidP="00C9578A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Юрисконсульт администрации МО «Тиинское сельское поселение»  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 района Ульяновской области</w:t>
            </w:r>
          </w:p>
          <w:p w:rsidR="00DE6ED3" w:rsidRDefault="00DE6ED3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Default="00DE6ED3" w:rsidP="00C9578A">
            <w:pPr>
              <w:pStyle w:val="conspluscell"/>
              <w:spacing w:before="0" w:after="0" w:line="240" w:lineRule="auto"/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постоянно</w:t>
            </w:r>
          </w:p>
        </w:tc>
      </w:tr>
      <w:tr w:rsidR="00DE6ED3" w:rsidRPr="004236C1" w:rsidTr="00586FF6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Pr="005C5281" w:rsidRDefault="00DE6ED3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CE47BA">
              <w:rPr>
                <w:b/>
                <w:sz w:val="24"/>
                <w:szCs w:val="24"/>
                <w:lang w:val="ru-RU"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DE6ED3" w:rsidRPr="004236C1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Default="00DE6ED3" w:rsidP="00CE47BA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773D9C" w:rsidRDefault="00DE6ED3" w:rsidP="009F3D10">
            <w:pPr>
              <w:rPr>
                <w:sz w:val="24"/>
                <w:szCs w:val="24"/>
                <w:lang w:val="ru-RU"/>
              </w:rPr>
            </w:pPr>
            <w:r w:rsidRPr="00773D9C">
              <w:rPr>
                <w:sz w:val="24"/>
                <w:szCs w:val="24"/>
                <w:lang w:val="ru-RU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характера,  а также лицами, претендующими на замещение вакантных должностей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Pr="00CE47BA" w:rsidRDefault="00DE6ED3" w:rsidP="00BC68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Pr="00CE47BA" w:rsidRDefault="00DE6ED3" w:rsidP="005768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47BA">
              <w:rPr>
                <w:sz w:val="24"/>
                <w:szCs w:val="24"/>
                <w:lang w:val="ru-RU"/>
              </w:rPr>
              <w:t xml:space="preserve">  установленные законом сроки</w:t>
            </w:r>
          </w:p>
          <w:p w:rsidR="00DE6ED3" w:rsidRDefault="00DE6ED3" w:rsidP="005768FC">
            <w:pPr>
              <w:jc w:val="center"/>
              <w:rPr>
                <w:sz w:val="24"/>
                <w:szCs w:val="24"/>
                <w:lang w:val="ru-RU"/>
              </w:rPr>
            </w:pPr>
            <w:r w:rsidRPr="00CE47BA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 xml:space="preserve">ежегодно </w:t>
            </w:r>
            <w:r w:rsidRPr="00CE47BA">
              <w:rPr>
                <w:sz w:val="24"/>
                <w:szCs w:val="24"/>
                <w:lang w:val="ru-RU"/>
              </w:rPr>
              <w:t xml:space="preserve">до 30 апреля) </w:t>
            </w:r>
          </w:p>
          <w:p w:rsidR="00DE6ED3" w:rsidRPr="005768FC" w:rsidRDefault="00DE6ED3" w:rsidP="00CE47BA">
            <w:pPr>
              <w:rPr>
                <w:sz w:val="24"/>
                <w:szCs w:val="24"/>
                <w:lang w:val="ru-RU"/>
              </w:rPr>
            </w:pPr>
          </w:p>
        </w:tc>
      </w:tr>
      <w:tr w:rsidR="00DE6ED3" w:rsidRPr="003036E0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773D9C" w:rsidRDefault="00DE6ED3" w:rsidP="00B34B68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773D9C">
              <w:rPr>
                <w:rFonts w:eastAsia="Arial"/>
                <w:sz w:val="24"/>
                <w:szCs w:val="24"/>
                <w:lang w:val="ru-RU"/>
              </w:rPr>
              <w:t>2.</w:t>
            </w:r>
            <w:r>
              <w:rPr>
                <w:rFonts w:eastAsia="Arial"/>
                <w:sz w:val="24"/>
                <w:szCs w:val="24"/>
                <w:lang w:val="ru-RU"/>
              </w:rPr>
              <w:t>2</w:t>
            </w:r>
            <w:r w:rsidRPr="00773D9C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773D9C" w:rsidRDefault="00DE6ED3" w:rsidP="00CE47BA">
            <w:pPr>
              <w:rPr>
                <w:sz w:val="24"/>
                <w:szCs w:val="24"/>
                <w:lang w:val="ru-RU"/>
              </w:rPr>
            </w:pPr>
            <w:r w:rsidRPr="00773D9C">
              <w:rPr>
                <w:sz w:val="24"/>
                <w:szCs w:val="24"/>
                <w:lang w:val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Pr="005768FC" w:rsidRDefault="00DE6ED3" w:rsidP="00BC68D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Pr="009F3D10" w:rsidRDefault="00DE6ED3" w:rsidP="003C55D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  <w:p w:rsidR="00DE6ED3" w:rsidRPr="00754E9F" w:rsidRDefault="00DE6ED3" w:rsidP="003C55D9">
            <w:pPr>
              <w:jc w:val="center"/>
              <w:rPr>
                <w:b/>
                <w:sz w:val="24"/>
                <w:szCs w:val="24"/>
              </w:rPr>
            </w:pPr>
            <w:r w:rsidRPr="00773D9C">
              <w:rPr>
                <w:sz w:val="24"/>
                <w:szCs w:val="24"/>
              </w:rPr>
              <w:t>(</w:t>
            </w:r>
            <w:proofErr w:type="spellStart"/>
            <w:r w:rsidRPr="00773D9C">
              <w:rPr>
                <w:sz w:val="24"/>
                <w:szCs w:val="24"/>
              </w:rPr>
              <w:t>до</w:t>
            </w:r>
            <w:proofErr w:type="spellEnd"/>
            <w:r w:rsidRPr="00773D9C">
              <w:rPr>
                <w:sz w:val="24"/>
                <w:szCs w:val="24"/>
              </w:rPr>
              <w:t xml:space="preserve"> 1 </w:t>
            </w:r>
            <w:proofErr w:type="spellStart"/>
            <w:r w:rsidRPr="00773D9C">
              <w:rPr>
                <w:sz w:val="24"/>
                <w:szCs w:val="24"/>
              </w:rPr>
              <w:t>июня</w:t>
            </w:r>
            <w:proofErr w:type="spellEnd"/>
            <w:r w:rsidRPr="00773D9C">
              <w:rPr>
                <w:sz w:val="24"/>
                <w:szCs w:val="24"/>
              </w:rPr>
              <w:t>)</w:t>
            </w:r>
          </w:p>
        </w:tc>
      </w:tr>
      <w:tr w:rsidR="00DE6ED3" w:rsidRPr="00ED59E4" w:rsidTr="00963419">
        <w:trPr>
          <w:trHeight w:val="1165"/>
        </w:trPr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Default="00DE6ED3" w:rsidP="00133672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2.3.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ED59E4" w:rsidRDefault="00DE6ED3" w:rsidP="00ED59E4">
            <w:pPr>
              <w:pStyle w:val="a3"/>
              <w:shd w:val="clear" w:color="auto" w:fill="FFFFFF"/>
              <w:spacing w:before="0" w:beforeAutospacing="0" w:after="0"/>
              <w:rPr>
                <w:rFonts w:ascii="PT Astra Serif" w:hAnsi="PT Astra Serif" w:cs="Arial"/>
                <w:color w:val="333333"/>
              </w:rPr>
            </w:pPr>
            <w:r w:rsidRPr="00ED59E4">
              <w:rPr>
                <w:rFonts w:ascii="PT Astra Serif" w:hAnsi="PT Astra Serif"/>
              </w:rPr>
              <w:t xml:space="preserve">Проведение внутреннего </w:t>
            </w:r>
            <w:proofErr w:type="gramStart"/>
            <w:r w:rsidRPr="00ED59E4">
              <w:rPr>
                <w:rFonts w:ascii="PT Astra Serif" w:hAnsi="PT Astra Serif" w:cs="Arial"/>
                <w:color w:val="333333"/>
              </w:rPr>
              <w:t>контроля</w:t>
            </w:r>
            <w:r>
              <w:rPr>
                <w:rFonts w:ascii="PT Astra Serif" w:hAnsi="PT Astra Serif" w:cs="Arial"/>
                <w:color w:val="333333"/>
              </w:rPr>
              <w:t xml:space="preserve">  </w:t>
            </w:r>
            <w:r w:rsidRPr="00ED59E4">
              <w:rPr>
                <w:rFonts w:ascii="PT Astra Serif" w:hAnsi="PT Astra Serif" w:cs="Arial"/>
                <w:color w:val="333333"/>
              </w:rPr>
              <w:t>за</w:t>
            </w:r>
            <w:proofErr w:type="gramEnd"/>
            <w:r>
              <w:rPr>
                <w:rFonts w:ascii="PT Astra Serif" w:hAnsi="PT Astra Serif" w:cs="Arial"/>
                <w:color w:val="333333"/>
              </w:rPr>
              <w:t xml:space="preserve"> </w:t>
            </w:r>
            <w:r w:rsidRPr="00ED59E4">
              <w:rPr>
                <w:rFonts w:ascii="PT Astra Serif" w:hAnsi="PT Astra Serif" w:cs="Arial"/>
                <w:color w:val="333333"/>
              </w:rPr>
              <w:t xml:space="preserve"> соответствием</w:t>
            </w:r>
            <w:r>
              <w:rPr>
                <w:rFonts w:ascii="PT Astra Serif" w:hAnsi="PT Astra Serif" w:cs="Arial"/>
                <w:color w:val="333333"/>
              </w:rPr>
              <w:t xml:space="preserve">, </w:t>
            </w:r>
            <w:r w:rsidRPr="00ED59E4">
              <w:rPr>
                <w:rFonts w:ascii="PT Astra Serif" w:hAnsi="PT Astra Serif" w:cs="Arial"/>
                <w:color w:val="333333"/>
              </w:rPr>
              <w:t xml:space="preserve"> расходов </w:t>
            </w:r>
            <w:r w:rsidRPr="00ED59E4">
              <w:rPr>
                <w:rFonts w:ascii="PT Astra Serif" w:hAnsi="PT Astra Serif"/>
              </w:rPr>
              <w:t xml:space="preserve"> представляемых муниципальными служащими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ED59E4">
              <w:rPr>
                <w:rFonts w:ascii="PT Astra Serif" w:hAnsi="PT Astra Serif" w:cs="Arial"/>
                <w:color w:val="333333"/>
              </w:rPr>
              <w:t>расходов супруги (супруга)</w:t>
            </w:r>
          </w:p>
          <w:p w:rsidR="00DE6ED3" w:rsidRPr="00ED59E4" w:rsidRDefault="00DE6ED3" w:rsidP="00963419">
            <w:pPr>
              <w:shd w:val="clear" w:color="auto" w:fill="FFFFFF"/>
              <w:suppressAutoHyphens w:val="0"/>
              <w:rPr>
                <w:rFonts w:ascii="PT Astra Serif" w:hAnsi="PT Astra Serif" w:cs="Arial"/>
                <w:color w:val="333333"/>
                <w:sz w:val="24"/>
                <w:szCs w:val="24"/>
                <w:lang w:val="ru-RU" w:eastAsia="ru-RU" w:bidi="ar-SA"/>
              </w:rPr>
            </w:pPr>
            <w:r w:rsidRPr="00ED59E4">
              <w:rPr>
                <w:rFonts w:ascii="PT Astra Serif" w:hAnsi="PT Astra Serif" w:cs="Arial"/>
                <w:color w:val="333333"/>
                <w:sz w:val="24"/>
                <w:szCs w:val="24"/>
                <w:lang w:val="ru-RU" w:eastAsia="ru-RU" w:bidi="ar-SA"/>
              </w:rPr>
              <w:t>и несовершеннолетних детей указанных лиц их доходам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Pr="005768FC" w:rsidRDefault="00DE6ED3" w:rsidP="0013367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proofErr w:type="spellStart"/>
            <w:r>
              <w:rPr>
                <w:rFonts w:eastAsia="Arial"/>
                <w:sz w:val="24"/>
                <w:szCs w:val="24"/>
                <w:lang w:val="ru-RU"/>
              </w:rPr>
              <w:t>Тиинское</w:t>
            </w:r>
            <w:proofErr w:type="spellEnd"/>
            <w:r>
              <w:rPr>
                <w:rFonts w:eastAsia="Arial"/>
                <w:sz w:val="24"/>
                <w:szCs w:val="24"/>
                <w:lang w:val="ru-RU"/>
              </w:rPr>
              <w:t xml:space="preserve"> сельское поселение» </w:t>
            </w:r>
            <w:proofErr w:type="spellStart"/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proofErr w:type="spellEnd"/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Pr="009F3D10" w:rsidRDefault="00DE6ED3" w:rsidP="001336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  <w:p w:rsidR="00DE6ED3" w:rsidRPr="00CE47BA" w:rsidRDefault="00DE6ED3" w:rsidP="009634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47BA">
              <w:rPr>
                <w:sz w:val="24"/>
                <w:szCs w:val="24"/>
                <w:lang w:val="ru-RU"/>
              </w:rPr>
              <w:t xml:space="preserve">  установленные законом сроки</w:t>
            </w:r>
          </w:p>
          <w:p w:rsidR="00DE6ED3" w:rsidRPr="00754E9F" w:rsidRDefault="00DE6ED3" w:rsidP="00133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ED3" w:rsidRPr="003036E0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Default="00DE6ED3" w:rsidP="00133672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2.4.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CE47BA" w:rsidRDefault="00DE6ED3" w:rsidP="00CE47BA">
            <w:pPr>
              <w:jc w:val="both"/>
              <w:rPr>
                <w:sz w:val="24"/>
                <w:szCs w:val="24"/>
                <w:lang w:val="ru-RU"/>
              </w:rPr>
            </w:pPr>
            <w:r w:rsidRPr="00CE47BA">
              <w:rPr>
                <w:sz w:val="24"/>
                <w:szCs w:val="24"/>
                <w:lang w:val="ru-RU"/>
              </w:rPr>
              <w:t>Проверка полноты и достоверности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Pr="005768FC" w:rsidRDefault="00DE6ED3" w:rsidP="00BC68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Pr="007C659D" w:rsidRDefault="00DE6ED3" w:rsidP="00BC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7C659D">
              <w:rPr>
                <w:sz w:val="24"/>
                <w:szCs w:val="24"/>
              </w:rPr>
              <w:t>остоянно</w:t>
            </w:r>
            <w:proofErr w:type="spellEnd"/>
          </w:p>
        </w:tc>
      </w:tr>
      <w:tr w:rsidR="00DE6ED3" w:rsidRPr="003036E0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Default="00DE6ED3" w:rsidP="00B34B68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6ED3" w:rsidRPr="00AB11B7" w:rsidRDefault="00DE6ED3" w:rsidP="003C55D9">
            <w:pPr>
              <w:autoSpaceDE w:val="0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Направление муниципальных служащих, работников муниципального  учреждения «Техническое обслуживание»  функции и полномочия учредителя которого осуществляет администрация МО «Тиинское сельское поселение»  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 района Ульяновской области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rFonts w:eastAsia="Arial"/>
                <w:sz w:val="24"/>
                <w:szCs w:val="24"/>
                <w:lang w:val="ru-RU"/>
              </w:rPr>
              <w:t>обучение</w:t>
            </w:r>
            <w:proofErr w:type="gramEnd"/>
            <w:r>
              <w:rPr>
                <w:rFonts w:eastAsia="Arial"/>
                <w:sz w:val="24"/>
                <w:szCs w:val="24"/>
                <w:lang w:val="ru-RU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ED3" w:rsidRPr="00AB11B7" w:rsidRDefault="00DE6ED3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Pr="006626D4" w:rsidRDefault="00DE6ED3" w:rsidP="00BC68DC">
            <w:pPr>
              <w:autoSpaceDE w:val="0"/>
              <w:jc w:val="center"/>
              <w:rPr>
                <w:rFonts w:eastAsia="Arial"/>
                <w:color w:val="FF0000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5C5281">
              <w:rPr>
                <w:rFonts w:eastAsia="Arial"/>
                <w:sz w:val="24"/>
                <w:szCs w:val="24"/>
                <w:lang w:val="ru-RU"/>
              </w:rPr>
              <w:t xml:space="preserve">жегодно </w:t>
            </w:r>
          </w:p>
        </w:tc>
      </w:tr>
      <w:tr w:rsidR="00DE6ED3" w:rsidRPr="004236C1" w:rsidTr="00144D4A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E6ED3" w:rsidRPr="005C5281" w:rsidRDefault="00DE6ED3" w:rsidP="00C9578A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CE47BA">
              <w:rPr>
                <w:rFonts w:eastAsia="Arial"/>
                <w:b/>
                <w:sz w:val="24"/>
                <w:szCs w:val="24"/>
                <w:lang w:val="ru-RU"/>
              </w:rPr>
              <w:t>3.</w:t>
            </w: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</w:t>
            </w:r>
            <w:r w:rsidRPr="00C9578A">
              <w:rPr>
                <w:rFonts w:eastAsia="Arial"/>
                <w:b/>
                <w:sz w:val="24"/>
                <w:szCs w:val="24"/>
                <w:lang w:val="ru-RU"/>
              </w:rPr>
              <w:t>О</w:t>
            </w:r>
            <w:r w:rsidRPr="00C9578A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беспечение неотвратимости ответственности за коррупционные правонарушения, в том числе за нарушения, связанные с использованием бюджетных средств и имущества</w:t>
            </w:r>
          </w:p>
        </w:tc>
      </w:tr>
      <w:tr w:rsidR="00DE6ED3" w:rsidRPr="00CE47BA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ED3" w:rsidRDefault="00DE6ED3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3.1.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ED3" w:rsidRPr="00CE47BA" w:rsidRDefault="00DE6ED3" w:rsidP="00CE47BA">
            <w:pPr>
              <w:rPr>
                <w:sz w:val="24"/>
                <w:szCs w:val="24"/>
                <w:lang w:val="ru-RU"/>
              </w:rPr>
            </w:pPr>
            <w:r w:rsidRPr="00CE47BA">
              <w:rPr>
                <w:sz w:val="24"/>
                <w:szCs w:val="24"/>
                <w:lang w:val="ru-RU"/>
              </w:rPr>
              <w:t>Проведение анализа эффективности бюджетных расходов местного бюджета при размещении заказов на поставки товаров, выполнение работ и оказание услуг для муниципальных нужд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E6ED3" w:rsidRPr="007E6A93" w:rsidRDefault="00DE6ED3" w:rsidP="00BC68DC">
            <w:pPr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7E6A93">
              <w:rPr>
                <w:sz w:val="24"/>
                <w:szCs w:val="24"/>
                <w:lang w:val="ru-RU"/>
              </w:rPr>
              <w:t xml:space="preserve">Экономист администрации </w:t>
            </w:r>
            <w:r w:rsidRPr="007E6A93">
              <w:rPr>
                <w:rFonts w:eastAsia="Arial"/>
                <w:sz w:val="24"/>
                <w:szCs w:val="24"/>
                <w:lang w:val="ru-RU"/>
              </w:rPr>
              <w:t>МО «Тиинское сельское поселение» Мелекесского района</w:t>
            </w:r>
            <w:r>
              <w:rPr>
                <w:rFonts w:eastAsia="Arial"/>
                <w:sz w:val="24"/>
                <w:szCs w:val="24"/>
                <w:lang w:val="ru-RU"/>
              </w:rPr>
              <w:t>;</w:t>
            </w:r>
          </w:p>
          <w:p w:rsidR="00DE6ED3" w:rsidRPr="009C4ADA" w:rsidRDefault="00DE6ED3" w:rsidP="00563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н</w:t>
            </w:r>
            <w:r w:rsidRPr="007E6A93">
              <w:rPr>
                <w:rFonts w:eastAsia="Arial"/>
                <w:sz w:val="24"/>
                <w:szCs w:val="24"/>
                <w:lang w:val="ru-RU"/>
              </w:rPr>
              <w:t>ачальник  финансового отдела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7E6A93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7E6A93">
              <w:rPr>
                <w:rFonts w:eastAsia="Arial"/>
                <w:sz w:val="24"/>
                <w:szCs w:val="24"/>
                <w:lang w:val="ru-RU"/>
              </w:rPr>
              <w:t>МО «Тиинское сельское поселение» Мелекесского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Pr="007E6A93" w:rsidRDefault="00DE6ED3" w:rsidP="007E6A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DE6ED3" w:rsidRPr="009F3D10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ED3" w:rsidRDefault="00DE6ED3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3.2.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ED3" w:rsidRDefault="00DE6ED3" w:rsidP="009F3D1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Обеспечение достоверности сведений, содержащихся в реестре муниципальной собственности в соответствии с действующим законодательством</w:t>
            </w:r>
          </w:p>
          <w:p w:rsidR="00DE6ED3" w:rsidRPr="00CE47BA" w:rsidRDefault="00DE6ED3" w:rsidP="00CE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E6ED3" w:rsidRPr="007E6A93" w:rsidRDefault="00DE6ED3" w:rsidP="00BC68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Default="00DE6ED3" w:rsidP="007E6A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DE6ED3" w:rsidRPr="004236C1" w:rsidTr="009D56ED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E6ED3" w:rsidRPr="009C4ADA" w:rsidRDefault="00DE6ED3" w:rsidP="007E6A9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C4ADA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4. Информационное обеспечение государственной политики в области противодействия коррупции, включая оказание содействия средствам массовой информации во всестороннем и объективном освещении принимаемых мер по профилактике коррупции</w:t>
            </w:r>
          </w:p>
        </w:tc>
      </w:tr>
      <w:tr w:rsidR="00DE6ED3" w:rsidRPr="009C4ADA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ED3" w:rsidRDefault="00DE6ED3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4.1.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ED3" w:rsidRDefault="00DE6ED3" w:rsidP="009C4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Обеспечение открытости и доступности информации о бюджетном процессе в МО «Тиинское сельское поселение» Мелекесского района путем размещения информации на официальном сайте МО «Тиинское сельское поселение» Мелекесского района в средствах массовой информации</w:t>
            </w:r>
          </w:p>
          <w:p w:rsidR="00DE6ED3" w:rsidRPr="00CE47BA" w:rsidRDefault="00DE6ED3" w:rsidP="00CE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E6ED3" w:rsidRPr="007E6A93" w:rsidRDefault="00DE6ED3" w:rsidP="009C4A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финансового отдела </w:t>
            </w:r>
            <w:r w:rsidRPr="007E6A93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7E6A93">
              <w:rPr>
                <w:rFonts w:eastAsia="Arial"/>
                <w:sz w:val="24"/>
                <w:szCs w:val="24"/>
                <w:lang w:val="ru-RU"/>
              </w:rPr>
              <w:t>МО «Тиинское сельское поселение» Мелекесского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D3" w:rsidRDefault="00DE6ED3" w:rsidP="007E6A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</w:tr>
      <w:tr w:rsidR="00A14744" w:rsidRPr="00A14744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4.2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Pr="00A14744" w:rsidRDefault="00A14744" w:rsidP="00A147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A14744">
              <w:rPr>
                <w:sz w:val="24"/>
                <w:szCs w:val="24"/>
                <w:lang w:val="ru-RU"/>
              </w:rPr>
              <w:t>Размещение в</w:t>
            </w:r>
            <w:r w:rsidRPr="00A14744">
              <w:rPr>
                <w:sz w:val="24"/>
                <w:szCs w:val="24"/>
                <w:lang w:val="ru-RU"/>
              </w:rPr>
              <w:t xml:space="preserve"> </w:t>
            </w:r>
            <w:r w:rsidRPr="00A14744">
              <w:rPr>
                <w:sz w:val="24"/>
                <w:szCs w:val="24"/>
                <w:lang w:val="ru-RU"/>
              </w:rPr>
              <w:t xml:space="preserve">служебных помещениях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14744">
              <w:rPr>
                <w:sz w:val="24"/>
                <w:szCs w:val="24"/>
                <w:lang w:val="ru-RU"/>
              </w:rPr>
              <w:t xml:space="preserve">местах </w:t>
            </w:r>
            <w:r>
              <w:rPr>
                <w:sz w:val="24"/>
                <w:szCs w:val="24"/>
                <w:lang w:val="ru-RU"/>
              </w:rPr>
              <w:t xml:space="preserve">массового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скопления  граждан </w:t>
            </w:r>
            <w:r w:rsidRPr="00A14744">
              <w:rPr>
                <w:sz w:val="24"/>
                <w:szCs w:val="24"/>
                <w:lang w:val="ru-RU"/>
              </w:rPr>
              <w:t xml:space="preserve"> буклетов, памяток, плакатов антикоррупционной направленности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Pr="007E6A93" w:rsidRDefault="00A14744" w:rsidP="001336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lastRenderedPageBreak/>
              <w:t xml:space="preserve">Главный специалист-эксперт </w:t>
            </w:r>
            <w:r>
              <w:rPr>
                <w:rFonts w:eastAsia="Arial"/>
                <w:sz w:val="24"/>
                <w:szCs w:val="24"/>
                <w:lang w:val="ru-RU"/>
              </w:rPr>
              <w:lastRenderedPageBreak/>
              <w:t>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proofErr w:type="spellStart"/>
            <w:r>
              <w:rPr>
                <w:rFonts w:eastAsia="Arial"/>
                <w:sz w:val="24"/>
                <w:szCs w:val="24"/>
                <w:lang w:val="ru-RU"/>
              </w:rPr>
              <w:t>Тиинское</w:t>
            </w:r>
            <w:proofErr w:type="spellEnd"/>
            <w:r>
              <w:rPr>
                <w:rFonts w:eastAsia="Arial"/>
                <w:sz w:val="24"/>
                <w:szCs w:val="24"/>
                <w:lang w:val="ru-RU"/>
              </w:rPr>
              <w:t xml:space="preserve"> сельское поселение» </w:t>
            </w:r>
            <w:proofErr w:type="spellStart"/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proofErr w:type="spellEnd"/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44" w:rsidRDefault="00A14744" w:rsidP="001336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</w:tr>
      <w:tr w:rsidR="00A14744" w:rsidRPr="004236C1" w:rsidTr="00937279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Pr="00B01261" w:rsidRDefault="00A14744" w:rsidP="007E6A9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lastRenderedPageBreak/>
              <w:t xml:space="preserve">5. </w:t>
            </w:r>
            <w:r w:rsidRPr="00B01261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Обеспечение свободного доступа к информации о деятельности органов местного самоуправления</w:t>
            </w:r>
          </w:p>
        </w:tc>
      </w:tr>
      <w:tr w:rsidR="00A14744" w:rsidRPr="005C22B3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5.1. 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Pr="007E6A93" w:rsidRDefault="00A14744" w:rsidP="00B01261">
            <w:pPr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Проведение публичного отчета  Главы администрации </w:t>
            </w:r>
            <w:r w:rsidRPr="007E6A93">
              <w:rPr>
                <w:rFonts w:eastAsia="Arial"/>
                <w:sz w:val="24"/>
                <w:szCs w:val="24"/>
                <w:lang w:val="ru-RU"/>
              </w:rPr>
              <w:t>МО «Тиинское сельское поселение» Мелекесского района</w:t>
            </w:r>
          </w:p>
          <w:p w:rsidR="00A14744" w:rsidRDefault="00A14744" w:rsidP="009C4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Default="00A14744" w:rsidP="005C22B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44" w:rsidRDefault="00A14744" w:rsidP="00B012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ежегодно до 31 марта следующего года</w:t>
            </w:r>
          </w:p>
          <w:p w:rsidR="00A14744" w:rsidRDefault="00A14744" w:rsidP="007E6A9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4744" w:rsidRPr="004236C1" w:rsidTr="005C11B0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Pr="00B01261" w:rsidRDefault="00A14744" w:rsidP="00B012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</w:pPr>
            <w:r w:rsidRPr="00B01261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6. Регламентация порядка оказания муниципальных услуг</w:t>
            </w:r>
          </w:p>
        </w:tc>
      </w:tr>
      <w:tr w:rsidR="00A14744" w:rsidRPr="009C4ADA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6.1.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B012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Обеспечение межведомственного информационного взаимодействия в электронной форме при предоставлении муниципальных услуг</w:t>
            </w:r>
          </w:p>
          <w:p w:rsidR="00A14744" w:rsidRDefault="00A14744" w:rsidP="00B01261">
            <w:pPr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Default="00A14744" w:rsidP="005C22B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44" w:rsidRDefault="00A14744" w:rsidP="00B012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 w:rsidR="00A14744" w:rsidRPr="009C4ADA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6.2. 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B012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Своевременное внесение изменений в административные регламенты оказания муниципальных услуг в связи с динамикой действующего законодательства</w:t>
            </w:r>
          </w:p>
          <w:p w:rsidR="00A14744" w:rsidRDefault="00A14744" w:rsidP="00B01261">
            <w:pPr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Default="00A14744" w:rsidP="00B01261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Юрисконсульт администрации МО «Тиинское сельское поселение»  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 района Ульяновской области</w:t>
            </w:r>
            <w:r>
              <w:rPr>
                <w:rFonts w:eastAsia="Arial"/>
                <w:sz w:val="24"/>
                <w:szCs w:val="24"/>
                <w:lang w:val="ru-RU"/>
              </w:rPr>
              <w:t>;</w:t>
            </w:r>
          </w:p>
          <w:p w:rsidR="00A14744" w:rsidRDefault="00A14744" w:rsidP="005C22B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44" w:rsidRDefault="00A14744" w:rsidP="00B012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 w:rsidR="00A14744" w:rsidRPr="004236C1" w:rsidTr="003C16FC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Pr="00B0695F" w:rsidRDefault="00A14744" w:rsidP="00B0126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 xml:space="preserve">7. </w:t>
            </w:r>
            <w:r w:rsidRPr="00B0695F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A14744" w:rsidRPr="00B0695F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B01261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7.1.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5C2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Участие лиц, впервые поступивших на муниципальную службу или на работу на должности, не отнесенные к должностям муниципальной службы в администрации МО «Мелекесский район», в мероприятиях,  связанных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Default="00A14744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  <w:p w:rsidR="00A14744" w:rsidRDefault="00A14744" w:rsidP="00BC68DC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44" w:rsidRPr="00B0695F" w:rsidRDefault="00A14744" w:rsidP="00A178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A14744" w:rsidRPr="00B0695F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B01261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lastRenderedPageBreak/>
              <w:t>7.2.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BC68D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обучение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Default="00A14744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  <w:p w:rsidR="00A14744" w:rsidRDefault="00A14744" w:rsidP="009D6FC9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44" w:rsidRPr="00B0695F" w:rsidRDefault="00A14744" w:rsidP="009D6F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A14744" w:rsidRPr="00313AEC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B01261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7.3.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744" w:rsidRDefault="00A14744" w:rsidP="00313A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Проведение в процессе аттестации и обучающих мероприятий тестирования муниципальных служащих на предмет 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знания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ими принципов профессиональной служебной этики, включая стандарты антикоррупционного поведения, решения кейс-задач, разбор и анализ результатов таких тестирований   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4744" w:rsidRDefault="00A14744" w:rsidP="00313AE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  <w:p w:rsidR="00A14744" w:rsidRDefault="00A14744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44" w:rsidRDefault="00A14744" w:rsidP="009D6F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</w:tbl>
    <w:p w:rsidR="002250EC" w:rsidRPr="003466DB" w:rsidRDefault="002250EC" w:rsidP="00AB11B7">
      <w:pPr>
        <w:autoSpaceDE w:val="0"/>
        <w:jc w:val="both"/>
        <w:rPr>
          <w:lang w:val="ru-RU"/>
        </w:rPr>
      </w:pPr>
    </w:p>
    <w:sectPr w:rsidR="002250EC" w:rsidRPr="003466DB" w:rsidSect="005635A5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502"/>
    <w:multiLevelType w:val="hybridMultilevel"/>
    <w:tmpl w:val="F6F6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3A"/>
    <w:rsid w:val="00004BB6"/>
    <w:rsid w:val="00004DC7"/>
    <w:rsid w:val="00012999"/>
    <w:rsid w:val="00012F91"/>
    <w:rsid w:val="00013B40"/>
    <w:rsid w:val="0002323C"/>
    <w:rsid w:val="00041D02"/>
    <w:rsid w:val="00044174"/>
    <w:rsid w:val="00064E66"/>
    <w:rsid w:val="00071806"/>
    <w:rsid w:val="00076A89"/>
    <w:rsid w:val="0009089A"/>
    <w:rsid w:val="000A2EE2"/>
    <w:rsid w:val="000B00EF"/>
    <w:rsid w:val="000D0345"/>
    <w:rsid w:val="000D51F6"/>
    <w:rsid w:val="000D6481"/>
    <w:rsid w:val="000E12BE"/>
    <w:rsid w:val="000E78BE"/>
    <w:rsid w:val="000F1F5A"/>
    <w:rsid w:val="000F6D54"/>
    <w:rsid w:val="00104246"/>
    <w:rsid w:val="00104F05"/>
    <w:rsid w:val="0011730E"/>
    <w:rsid w:val="00124313"/>
    <w:rsid w:val="00150774"/>
    <w:rsid w:val="0015590B"/>
    <w:rsid w:val="0016553A"/>
    <w:rsid w:val="0016592E"/>
    <w:rsid w:val="00177001"/>
    <w:rsid w:val="001870B5"/>
    <w:rsid w:val="0019104A"/>
    <w:rsid w:val="001A1130"/>
    <w:rsid w:val="001B3ECF"/>
    <w:rsid w:val="001B589E"/>
    <w:rsid w:val="001C0F44"/>
    <w:rsid w:val="001C235C"/>
    <w:rsid w:val="001D19EC"/>
    <w:rsid w:val="00201D64"/>
    <w:rsid w:val="00212BA2"/>
    <w:rsid w:val="00223EFE"/>
    <w:rsid w:val="0022475B"/>
    <w:rsid w:val="002250EC"/>
    <w:rsid w:val="0022596E"/>
    <w:rsid w:val="002420B1"/>
    <w:rsid w:val="0024260A"/>
    <w:rsid w:val="00246E25"/>
    <w:rsid w:val="002552FF"/>
    <w:rsid w:val="00267F58"/>
    <w:rsid w:val="00292D3C"/>
    <w:rsid w:val="002A32CA"/>
    <w:rsid w:val="002A3D10"/>
    <w:rsid w:val="002C601E"/>
    <w:rsid w:val="002E2706"/>
    <w:rsid w:val="002F1E26"/>
    <w:rsid w:val="002F1E87"/>
    <w:rsid w:val="002F7D4F"/>
    <w:rsid w:val="003036E0"/>
    <w:rsid w:val="00310D40"/>
    <w:rsid w:val="00313AEC"/>
    <w:rsid w:val="003466DB"/>
    <w:rsid w:val="003503A9"/>
    <w:rsid w:val="0035242C"/>
    <w:rsid w:val="0035465E"/>
    <w:rsid w:val="003556E8"/>
    <w:rsid w:val="0036515C"/>
    <w:rsid w:val="003705FD"/>
    <w:rsid w:val="003A015C"/>
    <w:rsid w:val="003C4366"/>
    <w:rsid w:val="003C47F5"/>
    <w:rsid w:val="003C6F84"/>
    <w:rsid w:val="003D7815"/>
    <w:rsid w:val="003E0050"/>
    <w:rsid w:val="004019DF"/>
    <w:rsid w:val="00402E50"/>
    <w:rsid w:val="004150CB"/>
    <w:rsid w:val="004236C1"/>
    <w:rsid w:val="00444F7B"/>
    <w:rsid w:val="004541BD"/>
    <w:rsid w:val="004607FB"/>
    <w:rsid w:val="00461F2B"/>
    <w:rsid w:val="00482A2A"/>
    <w:rsid w:val="004876AE"/>
    <w:rsid w:val="0049213B"/>
    <w:rsid w:val="00492E85"/>
    <w:rsid w:val="0049553B"/>
    <w:rsid w:val="00496CC8"/>
    <w:rsid w:val="004B2BBC"/>
    <w:rsid w:val="004C522E"/>
    <w:rsid w:val="004C7436"/>
    <w:rsid w:val="004F4C80"/>
    <w:rsid w:val="00505BA9"/>
    <w:rsid w:val="00523E88"/>
    <w:rsid w:val="005350CF"/>
    <w:rsid w:val="005351FD"/>
    <w:rsid w:val="005371F4"/>
    <w:rsid w:val="0054427D"/>
    <w:rsid w:val="005536C9"/>
    <w:rsid w:val="00554A7A"/>
    <w:rsid w:val="0055625A"/>
    <w:rsid w:val="005633D5"/>
    <w:rsid w:val="005635A5"/>
    <w:rsid w:val="00575486"/>
    <w:rsid w:val="005768FC"/>
    <w:rsid w:val="00596495"/>
    <w:rsid w:val="005A324D"/>
    <w:rsid w:val="005A7C49"/>
    <w:rsid w:val="005B5133"/>
    <w:rsid w:val="005C22B3"/>
    <w:rsid w:val="005C5281"/>
    <w:rsid w:val="005C67C2"/>
    <w:rsid w:val="005D463A"/>
    <w:rsid w:val="005D7259"/>
    <w:rsid w:val="005F0C58"/>
    <w:rsid w:val="005F695E"/>
    <w:rsid w:val="00601E9B"/>
    <w:rsid w:val="00611FD4"/>
    <w:rsid w:val="006132D9"/>
    <w:rsid w:val="00613F7E"/>
    <w:rsid w:val="00615226"/>
    <w:rsid w:val="00626C74"/>
    <w:rsid w:val="00642E6F"/>
    <w:rsid w:val="00655569"/>
    <w:rsid w:val="006626D4"/>
    <w:rsid w:val="006657FC"/>
    <w:rsid w:val="00675145"/>
    <w:rsid w:val="00686D10"/>
    <w:rsid w:val="006A70CB"/>
    <w:rsid w:val="006B6E0A"/>
    <w:rsid w:val="006E4756"/>
    <w:rsid w:val="00700CB0"/>
    <w:rsid w:val="0070437F"/>
    <w:rsid w:val="00704EB4"/>
    <w:rsid w:val="00706B53"/>
    <w:rsid w:val="00722B96"/>
    <w:rsid w:val="00747075"/>
    <w:rsid w:val="007576B3"/>
    <w:rsid w:val="007620FF"/>
    <w:rsid w:val="00773D9C"/>
    <w:rsid w:val="00774EC1"/>
    <w:rsid w:val="00787FCB"/>
    <w:rsid w:val="00791839"/>
    <w:rsid w:val="00791A3A"/>
    <w:rsid w:val="007C2CA6"/>
    <w:rsid w:val="007E6A93"/>
    <w:rsid w:val="007F7D2E"/>
    <w:rsid w:val="00804E79"/>
    <w:rsid w:val="00804FA6"/>
    <w:rsid w:val="00806392"/>
    <w:rsid w:val="00810AA2"/>
    <w:rsid w:val="00814238"/>
    <w:rsid w:val="008170A6"/>
    <w:rsid w:val="00823AC1"/>
    <w:rsid w:val="00840051"/>
    <w:rsid w:val="00840114"/>
    <w:rsid w:val="00842FC4"/>
    <w:rsid w:val="008614B0"/>
    <w:rsid w:val="008638FC"/>
    <w:rsid w:val="008707F7"/>
    <w:rsid w:val="008730FC"/>
    <w:rsid w:val="00876049"/>
    <w:rsid w:val="00876849"/>
    <w:rsid w:val="0087739F"/>
    <w:rsid w:val="00884D7F"/>
    <w:rsid w:val="008B24CE"/>
    <w:rsid w:val="008B5BD9"/>
    <w:rsid w:val="008E38AA"/>
    <w:rsid w:val="008F5175"/>
    <w:rsid w:val="008F7789"/>
    <w:rsid w:val="00902DAC"/>
    <w:rsid w:val="009073E6"/>
    <w:rsid w:val="009167B1"/>
    <w:rsid w:val="00916ABE"/>
    <w:rsid w:val="009256B2"/>
    <w:rsid w:val="00927202"/>
    <w:rsid w:val="0093010E"/>
    <w:rsid w:val="00930A3E"/>
    <w:rsid w:val="00934CA2"/>
    <w:rsid w:val="00954B76"/>
    <w:rsid w:val="00963419"/>
    <w:rsid w:val="00963A14"/>
    <w:rsid w:val="009730EB"/>
    <w:rsid w:val="00980097"/>
    <w:rsid w:val="00986C6B"/>
    <w:rsid w:val="00990989"/>
    <w:rsid w:val="009A0994"/>
    <w:rsid w:val="009A19E1"/>
    <w:rsid w:val="009A2DC6"/>
    <w:rsid w:val="009A7C81"/>
    <w:rsid w:val="009C03E3"/>
    <w:rsid w:val="009C19FD"/>
    <w:rsid w:val="009C4ADA"/>
    <w:rsid w:val="009D340F"/>
    <w:rsid w:val="009D34C7"/>
    <w:rsid w:val="009D37B5"/>
    <w:rsid w:val="009D563B"/>
    <w:rsid w:val="009E31BF"/>
    <w:rsid w:val="009F01A8"/>
    <w:rsid w:val="009F188F"/>
    <w:rsid w:val="009F3D10"/>
    <w:rsid w:val="00A0092F"/>
    <w:rsid w:val="00A14744"/>
    <w:rsid w:val="00A149BD"/>
    <w:rsid w:val="00A178EB"/>
    <w:rsid w:val="00A25DCA"/>
    <w:rsid w:val="00A3312B"/>
    <w:rsid w:val="00A4789F"/>
    <w:rsid w:val="00A52410"/>
    <w:rsid w:val="00A562CC"/>
    <w:rsid w:val="00A57E08"/>
    <w:rsid w:val="00A93623"/>
    <w:rsid w:val="00A964ED"/>
    <w:rsid w:val="00AA12D0"/>
    <w:rsid w:val="00AA6EDD"/>
    <w:rsid w:val="00AB11B7"/>
    <w:rsid w:val="00AB4641"/>
    <w:rsid w:val="00AB6632"/>
    <w:rsid w:val="00AD2421"/>
    <w:rsid w:val="00AF5CBA"/>
    <w:rsid w:val="00B01261"/>
    <w:rsid w:val="00B0695F"/>
    <w:rsid w:val="00B223D9"/>
    <w:rsid w:val="00B244B1"/>
    <w:rsid w:val="00B34B68"/>
    <w:rsid w:val="00B34E5D"/>
    <w:rsid w:val="00B41A7D"/>
    <w:rsid w:val="00B449E1"/>
    <w:rsid w:val="00B61AA0"/>
    <w:rsid w:val="00B70881"/>
    <w:rsid w:val="00B76DA4"/>
    <w:rsid w:val="00B8758B"/>
    <w:rsid w:val="00BA31F5"/>
    <w:rsid w:val="00BB22DE"/>
    <w:rsid w:val="00BB3F50"/>
    <w:rsid w:val="00BB70EE"/>
    <w:rsid w:val="00BB7169"/>
    <w:rsid w:val="00BC68DC"/>
    <w:rsid w:val="00BC7DD1"/>
    <w:rsid w:val="00BD35FE"/>
    <w:rsid w:val="00BD5B0F"/>
    <w:rsid w:val="00BE0E7B"/>
    <w:rsid w:val="00C0134F"/>
    <w:rsid w:val="00C049E5"/>
    <w:rsid w:val="00C05670"/>
    <w:rsid w:val="00C14B08"/>
    <w:rsid w:val="00C43415"/>
    <w:rsid w:val="00C43544"/>
    <w:rsid w:val="00C4640F"/>
    <w:rsid w:val="00C528ED"/>
    <w:rsid w:val="00C82780"/>
    <w:rsid w:val="00C91909"/>
    <w:rsid w:val="00C9196D"/>
    <w:rsid w:val="00C9578A"/>
    <w:rsid w:val="00C963C5"/>
    <w:rsid w:val="00C971AF"/>
    <w:rsid w:val="00CA0372"/>
    <w:rsid w:val="00CA088F"/>
    <w:rsid w:val="00CB23C6"/>
    <w:rsid w:val="00CC19FA"/>
    <w:rsid w:val="00CC3F1D"/>
    <w:rsid w:val="00CC4CE9"/>
    <w:rsid w:val="00CC7DCC"/>
    <w:rsid w:val="00CD659E"/>
    <w:rsid w:val="00CE47BA"/>
    <w:rsid w:val="00D00A28"/>
    <w:rsid w:val="00D05CE6"/>
    <w:rsid w:val="00D13848"/>
    <w:rsid w:val="00D154E8"/>
    <w:rsid w:val="00D17AE9"/>
    <w:rsid w:val="00D21A46"/>
    <w:rsid w:val="00D27EB3"/>
    <w:rsid w:val="00D409B8"/>
    <w:rsid w:val="00D55477"/>
    <w:rsid w:val="00D61B1A"/>
    <w:rsid w:val="00D646CB"/>
    <w:rsid w:val="00D6591B"/>
    <w:rsid w:val="00D843B6"/>
    <w:rsid w:val="00D8673C"/>
    <w:rsid w:val="00D915FE"/>
    <w:rsid w:val="00D95C8D"/>
    <w:rsid w:val="00DB0E95"/>
    <w:rsid w:val="00DB492B"/>
    <w:rsid w:val="00DE6ED3"/>
    <w:rsid w:val="00DF12B0"/>
    <w:rsid w:val="00DF5C62"/>
    <w:rsid w:val="00DF79E0"/>
    <w:rsid w:val="00E3213E"/>
    <w:rsid w:val="00E37503"/>
    <w:rsid w:val="00E42DD4"/>
    <w:rsid w:val="00E45451"/>
    <w:rsid w:val="00E47FAC"/>
    <w:rsid w:val="00E56C5A"/>
    <w:rsid w:val="00E66DD0"/>
    <w:rsid w:val="00E80C56"/>
    <w:rsid w:val="00E86472"/>
    <w:rsid w:val="00E93199"/>
    <w:rsid w:val="00E932EF"/>
    <w:rsid w:val="00EA4E55"/>
    <w:rsid w:val="00EA6A2A"/>
    <w:rsid w:val="00EA71F2"/>
    <w:rsid w:val="00ED59E4"/>
    <w:rsid w:val="00EF5D4A"/>
    <w:rsid w:val="00F022DD"/>
    <w:rsid w:val="00F03C42"/>
    <w:rsid w:val="00F20F9A"/>
    <w:rsid w:val="00F256A5"/>
    <w:rsid w:val="00F36FC9"/>
    <w:rsid w:val="00F4526F"/>
    <w:rsid w:val="00F54C03"/>
    <w:rsid w:val="00F7257B"/>
    <w:rsid w:val="00F77883"/>
    <w:rsid w:val="00F8716F"/>
    <w:rsid w:val="00FA3244"/>
    <w:rsid w:val="00FD3269"/>
    <w:rsid w:val="00FE306F"/>
    <w:rsid w:val="00FF030D"/>
    <w:rsid w:val="00FF312B"/>
    <w:rsid w:val="00FF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3">
    <w:name w:val="heading 3"/>
    <w:basedOn w:val="a"/>
    <w:link w:val="30"/>
    <w:qFormat/>
    <w:rsid w:val="005768FC"/>
    <w:pPr>
      <w:suppressAutoHyphens w:val="0"/>
      <w:outlineLvl w:val="2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7B1"/>
    <w:pPr>
      <w:suppressAutoHyphens w:val="0"/>
      <w:spacing w:before="100" w:beforeAutospacing="1" w:after="119"/>
    </w:pPr>
    <w:rPr>
      <w:sz w:val="24"/>
      <w:szCs w:val="24"/>
      <w:lang w:val="ru-RU" w:eastAsia="ru-RU" w:bidi="ar-SA"/>
    </w:rPr>
  </w:style>
  <w:style w:type="character" w:styleId="a4">
    <w:name w:val="Hyperlink"/>
    <w:rsid w:val="00267F58"/>
    <w:rPr>
      <w:color w:val="0000FF"/>
      <w:u w:val="single"/>
    </w:rPr>
  </w:style>
  <w:style w:type="paragraph" w:customStyle="1" w:styleId="conspluscell">
    <w:name w:val="conspluscell"/>
    <w:basedOn w:val="a"/>
    <w:rsid w:val="00980097"/>
    <w:pPr>
      <w:widowControl w:val="0"/>
      <w:spacing w:before="100" w:after="100" w:line="100" w:lineRule="atLeast"/>
    </w:pPr>
    <w:rPr>
      <w:rFonts w:eastAsia="Andale Sans UI"/>
      <w:kern w:val="1"/>
      <w:sz w:val="24"/>
      <w:szCs w:val="24"/>
      <w:lang w:eastAsia="ru-RU" w:bidi="ar-SA"/>
    </w:rPr>
  </w:style>
  <w:style w:type="character" w:customStyle="1" w:styleId="101">
    <w:name w:val="Основной текст + 101"/>
    <w:basedOn w:val="a0"/>
    <w:uiPriority w:val="99"/>
    <w:rsid w:val="009A19E1"/>
    <w:rPr>
      <w:rFonts w:ascii="Times New Roman" w:hAnsi="Times New Roman" w:cs="Times New Roman"/>
      <w:spacing w:val="3"/>
      <w:sz w:val="21"/>
      <w:szCs w:val="21"/>
      <w:u w:val="none"/>
      <w:lang w:bidi="ar-SA"/>
    </w:rPr>
  </w:style>
  <w:style w:type="character" w:customStyle="1" w:styleId="grame">
    <w:name w:val="grame"/>
    <w:rsid w:val="0035242C"/>
  </w:style>
  <w:style w:type="paragraph" w:styleId="a5">
    <w:name w:val="No Spacing"/>
    <w:uiPriority w:val="1"/>
    <w:qFormat/>
    <w:rsid w:val="003524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CC4CE9"/>
    <w:pPr>
      <w:suppressAutoHyphens w:val="0"/>
      <w:spacing w:before="100" w:beforeAutospacing="1" w:after="119"/>
    </w:pPr>
    <w:rPr>
      <w:rFonts w:eastAsia="Calibri"/>
      <w:color w:val="000000"/>
      <w:lang w:val="ru-RU" w:eastAsia="ru-RU" w:bidi="ar-SA"/>
    </w:rPr>
  </w:style>
  <w:style w:type="paragraph" w:customStyle="1" w:styleId="Textbody">
    <w:name w:val="Text body"/>
    <w:basedOn w:val="a"/>
    <w:rsid w:val="00601E9B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6">
    <w:name w:val="Strong"/>
    <w:rsid w:val="00C963C5"/>
    <w:rPr>
      <w:b/>
      <w:bCs/>
    </w:rPr>
  </w:style>
  <w:style w:type="paragraph" w:styleId="a7">
    <w:name w:val="List Paragraph"/>
    <w:basedOn w:val="a"/>
    <w:uiPriority w:val="34"/>
    <w:qFormat/>
    <w:rsid w:val="00492E85"/>
    <w:pPr>
      <w:ind w:left="720"/>
      <w:contextualSpacing/>
    </w:pPr>
    <w:rPr>
      <w:rFonts w:cs="Mangal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76DA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76DA4"/>
    <w:rPr>
      <w:rFonts w:ascii="Tahoma" w:eastAsia="Times New Roman" w:hAnsi="Tahoma" w:cs="Mangal"/>
      <w:sz w:val="16"/>
      <w:szCs w:val="14"/>
      <w:lang w:val="en-US" w:eastAsia="zh-CN" w:bidi="hi-IN"/>
    </w:rPr>
  </w:style>
  <w:style w:type="character" w:customStyle="1" w:styleId="30">
    <w:name w:val="Заголовок 3 Знак"/>
    <w:basedOn w:val="a0"/>
    <w:link w:val="3"/>
    <w:rsid w:val="005768F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3">
    <w:name w:val="heading 3"/>
    <w:basedOn w:val="a"/>
    <w:link w:val="30"/>
    <w:qFormat/>
    <w:rsid w:val="005768FC"/>
    <w:pPr>
      <w:suppressAutoHyphens w:val="0"/>
      <w:outlineLvl w:val="2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7B1"/>
    <w:pPr>
      <w:suppressAutoHyphens w:val="0"/>
      <w:spacing w:before="100" w:beforeAutospacing="1" w:after="119"/>
    </w:pPr>
    <w:rPr>
      <w:sz w:val="24"/>
      <w:szCs w:val="24"/>
      <w:lang w:val="ru-RU" w:eastAsia="ru-RU" w:bidi="ar-SA"/>
    </w:rPr>
  </w:style>
  <w:style w:type="character" w:styleId="a4">
    <w:name w:val="Hyperlink"/>
    <w:rsid w:val="00267F58"/>
    <w:rPr>
      <w:color w:val="0000FF"/>
      <w:u w:val="single"/>
    </w:rPr>
  </w:style>
  <w:style w:type="paragraph" w:customStyle="1" w:styleId="conspluscell">
    <w:name w:val="conspluscell"/>
    <w:basedOn w:val="a"/>
    <w:rsid w:val="00980097"/>
    <w:pPr>
      <w:widowControl w:val="0"/>
      <w:spacing w:before="100" w:after="100" w:line="100" w:lineRule="atLeast"/>
    </w:pPr>
    <w:rPr>
      <w:rFonts w:eastAsia="Andale Sans UI"/>
      <w:kern w:val="1"/>
      <w:sz w:val="24"/>
      <w:szCs w:val="24"/>
      <w:lang w:eastAsia="ru-RU" w:bidi="ar-SA"/>
    </w:rPr>
  </w:style>
  <w:style w:type="character" w:customStyle="1" w:styleId="101">
    <w:name w:val="Основной текст + 101"/>
    <w:basedOn w:val="a0"/>
    <w:uiPriority w:val="99"/>
    <w:rsid w:val="009A19E1"/>
    <w:rPr>
      <w:rFonts w:ascii="Times New Roman" w:hAnsi="Times New Roman" w:cs="Times New Roman"/>
      <w:spacing w:val="3"/>
      <w:sz w:val="21"/>
      <w:szCs w:val="21"/>
      <w:u w:val="none"/>
      <w:lang w:bidi="ar-SA"/>
    </w:rPr>
  </w:style>
  <w:style w:type="character" w:customStyle="1" w:styleId="grame">
    <w:name w:val="grame"/>
    <w:rsid w:val="0035242C"/>
  </w:style>
  <w:style w:type="paragraph" w:styleId="a5">
    <w:name w:val="No Spacing"/>
    <w:uiPriority w:val="1"/>
    <w:qFormat/>
    <w:rsid w:val="003524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CC4CE9"/>
    <w:pPr>
      <w:suppressAutoHyphens w:val="0"/>
      <w:spacing w:before="100" w:beforeAutospacing="1" w:after="119"/>
    </w:pPr>
    <w:rPr>
      <w:rFonts w:eastAsia="Calibri"/>
      <w:color w:val="000000"/>
      <w:lang w:val="ru-RU" w:eastAsia="ru-RU" w:bidi="ar-SA"/>
    </w:rPr>
  </w:style>
  <w:style w:type="paragraph" w:customStyle="1" w:styleId="Textbody">
    <w:name w:val="Text body"/>
    <w:basedOn w:val="a"/>
    <w:rsid w:val="00601E9B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6">
    <w:name w:val="Strong"/>
    <w:rsid w:val="00C963C5"/>
    <w:rPr>
      <w:b/>
      <w:bCs/>
    </w:rPr>
  </w:style>
  <w:style w:type="paragraph" w:styleId="a7">
    <w:name w:val="List Paragraph"/>
    <w:basedOn w:val="a"/>
    <w:uiPriority w:val="34"/>
    <w:qFormat/>
    <w:rsid w:val="00492E85"/>
    <w:pPr>
      <w:ind w:left="720"/>
      <w:contextualSpacing/>
    </w:pPr>
    <w:rPr>
      <w:rFonts w:cs="Mangal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76DA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76DA4"/>
    <w:rPr>
      <w:rFonts w:ascii="Tahoma" w:eastAsia="Times New Roman" w:hAnsi="Tahoma" w:cs="Mangal"/>
      <w:sz w:val="16"/>
      <w:szCs w:val="14"/>
      <w:lang w:val="en-US" w:eastAsia="zh-CN" w:bidi="hi-IN"/>
    </w:rPr>
  </w:style>
  <w:style w:type="character" w:customStyle="1" w:styleId="30">
    <w:name w:val="Заголовок 3 Знак"/>
    <w:basedOn w:val="a0"/>
    <w:link w:val="3"/>
    <w:rsid w:val="005768F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B1F4-9288-4D4D-A74D-7AC9E8C4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2025-04-07T07:47:00Z</cp:lastPrinted>
  <dcterms:created xsi:type="dcterms:W3CDTF">2021-10-05T05:55:00Z</dcterms:created>
  <dcterms:modified xsi:type="dcterms:W3CDTF">2025-04-07T07:49:00Z</dcterms:modified>
</cp:coreProperties>
</file>