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E7" w:rsidRPr="00922446" w:rsidRDefault="008A6182" w:rsidP="004314E7">
      <w:pPr>
        <w:ind w:left="10348"/>
        <w:rPr>
          <w:rFonts w:ascii="PT Astra Serif" w:hAnsi="PT Astra Serif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4020FD" wp14:editId="123E4D93">
            <wp:simplePos x="0" y="0"/>
            <wp:positionH relativeFrom="column">
              <wp:posOffset>7401560</wp:posOffset>
            </wp:positionH>
            <wp:positionV relativeFrom="paragraph">
              <wp:posOffset>17145</wp:posOffset>
            </wp:positionV>
            <wp:extent cx="1516380" cy="1470660"/>
            <wp:effectExtent l="0" t="0" r="7620" b="0"/>
            <wp:wrapNone/>
            <wp:docPr id="4" name="Рисунок 4" descr="Описание: Описание: Описание: C:\Users\admin\Downloads\Pictures\2020-08-18 печать\печат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C:\Users\admin\Downloads\Pictures\2020-08-18 печать\печать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04" t="59335" r="55128" b="24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4E7">
        <w:tab/>
      </w:r>
      <w:r w:rsidR="004314E7" w:rsidRPr="00922446">
        <w:rPr>
          <w:rFonts w:ascii="PT Astra Serif" w:hAnsi="PT Astra Serif"/>
          <w:b/>
        </w:rPr>
        <w:t>УТВЕРЖДАЮ</w:t>
      </w:r>
    </w:p>
    <w:p w:rsidR="004314E7" w:rsidRDefault="004314E7" w:rsidP="004314E7">
      <w:pPr>
        <w:ind w:left="10348"/>
        <w:rPr>
          <w:rFonts w:ascii="PT Astra Serif" w:hAnsi="PT Astra Serif"/>
          <w:b/>
        </w:rPr>
      </w:pPr>
      <w:r w:rsidRPr="00922446">
        <w:rPr>
          <w:rFonts w:ascii="PT Astra Serif" w:hAnsi="PT Astra Serif"/>
          <w:b/>
        </w:rPr>
        <w:t>Глава администрации муниципального образования «</w:t>
      </w:r>
      <w:proofErr w:type="spellStart"/>
      <w:r>
        <w:rPr>
          <w:rFonts w:ascii="PT Astra Serif" w:hAnsi="PT Astra Serif"/>
          <w:b/>
        </w:rPr>
        <w:t>Тиинское</w:t>
      </w:r>
      <w:proofErr w:type="spellEnd"/>
      <w:r>
        <w:rPr>
          <w:rFonts w:ascii="PT Astra Serif" w:hAnsi="PT Astra Serif"/>
          <w:b/>
        </w:rPr>
        <w:t xml:space="preserve"> сельское поселение</w:t>
      </w:r>
      <w:r w:rsidRPr="00922446">
        <w:rPr>
          <w:rFonts w:ascii="PT Astra Serif" w:hAnsi="PT Astra Serif"/>
          <w:b/>
        </w:rPr>
        <w:t>»</w:t>
      </w:r>
    </w:p>
    <w:p w:rsidR="004314E7" w:rsidRDefault="008A6182" w:rsidP="004314E7">
      <w:pPr>
        <w:ind w:left="10348"/>
        <w:rPr>
          <w:rFonts w:ascii="PT Astra Serif" w:hAnsi="PT Astra Serif"/>
          <w:b/>
        </w:rPr>
      </w:pPr>
      <w:bookmarkStart w:id="0" w:name="_GoBack"/>
      <w:r>
        <w:rPr>
          <w:rFonts w:ascii="PT Astra Serif" w:hAnsi="PT Astra Serif"/>
          <w:b/>
          <w:noProof/>
        </w:rPr>
        <w:drawing>
          <wp:anchor distT="0" distB="0" distL="114300" distR="114300" simplePos="0" relativeHeight="251658240" behindDoc="1" locked="0" layoutInCell="1" allowOverlap="1" wp14:anchorId="456E9CC4" wp14:editId="3F80D396">
            <wp:simplePos x="0" y="0"/>
            <wp:positionH relativeFrom="column">
              <wp:posOffset>6333853</wp:posOffset>
            </wp:positionH>
            <wp:positionV relativeFrom="paragraph">
              <wp:posOffset>-5756</wp:posOffset>
            </wp:positionV>
            <wp:extent cx="1187450" cy="656590"/>
            <wp:effectExtent l="0" t="0" r="0" b="0"/>
            <wp:wrapNone/>
            <wp:docPr id="1" name="Рисунок 1" descr="Описание: Описание: Описание: C:\Users\admin\Downloads\Pictures\2022-07-21 щук\щу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admin\Downloads\Pictures\2022-07-21 щук\щук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31" t="56842" r="16605" b="35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r w:rsidR="004314E7">
        <w:rPr>
          <w:rFonts w:ascii="PT Astra Serif" w:hAnsi="PT Astra Serif"/>
          <w:b/>
        </w:rPr>
        <w:t>Мелекесского</w:t>
      </w:r>
      <w:proofErr w:type="spellEnd"/>
      <w:r w:rsidR="004314E7">
        <w:rPr>
          <w:rFonts w:ascii="PT Astra Serif" w:hAnsi="PT Astra Serif"/>
          <w:b/>
        </w:rPr>
        <w:t xml:space="preserve"> района </w:t>
      </w:r>
    </w:p>
    <w:p w:rsidR="004314E7" w:rsidRPr="00922446" w:rsidRDefault="004314E7" w:rsidP="004314E7">
      <w:pPr>
        <w:ind w:left="10348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Ульяновской области</w:t>
      </w:r>
    </w:p>
    <w:p w:rsidR="004314E7" w:rsidRPr="00922446" w:rsidRDefault="004314E7" w:rsidP="004314E7">
      <w:pPr>
        <w:ind w:left="10348"/>
        <w:rPr>
          <w:rFonts w:ascii="PT Astra Serif" w:hAnsi="PT Astra Serif"/>
          <w:b/>
        </w:rPr>
      </w:pPr>
      <w:r w:rsidRPr="00922446">
        <w:rPr>
          <w:rFonts w:ascii="PT Astra Serif" w:hAnsi="PT Astra Serif"/>
          <w:b/>
        </w:rPr>
        <w:t>___________</w:t>
      </w:r>
      <w:r>
        <w:rPr>
          <w:rFonts w:ascii="PT Astra Serif" w:hAnsi="PT Astra Serif"/>
          <w:b/>
        </w:rPr>
        <w:t>А.В. Щукин</w:t>
      </w:r>
    </w:p>
    <w:p w:rsidR="004314E7" w:rsidRPr="00922446" w:rsidRDefault="004314E7" w:rsidP="004314E7">
      <w:pPr>
        <w:ind w:left="10348"/>
        <w:rPr>
          <w:rFonts w:ascii="PT Astra Serif" w:hAnsi="PT Astra Serif"/>
        </w:rPr>
      </w:pPr>
      <w:r>
        <w:rPr>
          <w:rFonts w:ascii="PT Astra Serif" w:hAnsi="PT Astra Serif"/>
          <w:b/>
        </w:rPr>
        <w:t>«</w:t>
      </w:r>
      <w:r w:rsidR="00C04023" w:rsidRPr="00C04023">
        <w:rPr>
          <w:rFonts w:ascii="PT Astra Serif" w:hAnsi="PT Astra Serif"/>
          <w:b/>
          <w:u w:val="single"/>
        </w:rPr>
        <w:t>21</w:t>
      </w:r>
      <w:r w:rsidRPr="00C04023">
        <w:rPr>
          <w:rFonts w:ascii="PT Astra Serif" w:hAnsi="PT Astra Serif"/>
          <w:b/>
          <w:u w:val="single"/>
        </w:rPr>
        <w:t>»</w:t>
      </w:r>
      <w:r w:rsidRPr="00922446">
        <w:rPr>
          <w:rFonts w:ascii="PT Astra Serif" w:hAnsi="PT Astra Serif"/>
          <w:b/>
        </w:rPr>
        <w:t>___</w:t>
      </w:r>
      <w:r w:rsidRPr="00922446">
        <w:rPr>
          <w:rFonts w:ascii="PT Astra Serif" w:hAnsi="PT Astra Serif"/>
          <w:u w:val="single"/>
        </w:rPr>
        <w:t>ноября</w:t>
      </w:r>
      <w:r w:rsidRPr="00922446">
        <w:rPr>
          <w:rFonts w:ascii="PT Astra Serif" w:hAnsi="PT Astra Serif"/>
          <w:b/>
        </w:rPr>
        <w:t>_____</w:t>
      </w:r>
      <w:r w:rsidR="008A6182">
        <w:rPr>
          <w:rFonts w:ascii="PT Astra Serif" w:hAnsi="PT Astra Serif"/>
        </w:rPr>
        <w:t>2024</w:t>
      </w:r>
      <w:r w:rsidRPr="00922446">
        <w:rPr>
          <w:rFonts w:ascii="PT Astra Serif" w:hAnsi="PT Astra Serif"/>
        </w:rPr>
        <w:t xml:space="preserve"> г.</w:t>
      </w:r>
    </w:p>
    <w:p w:rsidR="004314E7" w:rsidRDefault="004314E7" w:rsidP="004314E7">
      <w:pPr>
        <w:jc w:val="center"/>
        <w:rPr>
          <w:rFonts w:ascii="PT Astra Serif" w:hAnsi="PT Astra Serif"/>
          <w:b/>
          <w:caps/>
        </w:rPr>
      </w:pPr>
    </w:p>
    <w:p w:rsidR="004314E7" w:rsidRPr="00922446" w:rsidRDefault="004314E7" w:rsidP="004314E7">
      <w:pPr>
        <w:jc w:val="center"/>
        <w:rPr>
          <w:rFonts w:ascii="PT Astra Serif" w:hAnsi="PT Astra Serif"/>
          <w:b/>
          <w:caps/>
        </w:rPr>
      </w:pPr>
    </w:p>
    <w:p w:rsidR="008A6182" w:rsidRDefault="008A6182" w:rsidP="008A6182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 xml:space="preserve">План </w:t>
      </w:r>
    </w:p>
    <w:p w:rsidR="008A6182" w:rsidRDefault="00116E13" w:rsidP="008A6182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мероприятий Четырнадцатой </w:t>
      </w:r>
      <w:r w:rsidR="008A6182">
        <w:rPr>
          <w:rFonts w:ascii="PT Astra Serif" w:hAnsi="PT Astra Serif"/>
          <w:b/>
        </w:rPr>
        <w:t xml:space="preserve"> «Недели антикоррупционных инициатив»</w:t>
      </w:r>
    </w:p>
    <w:p w:rsidR="004314E7" w:rsidRPr="008A6182" w:rsidRDefault="008A6182" w:rsidP="008A618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(период с 02 по 09 декабря 2024 года)</w:t>
      </w:r>
    </w:p>
    <w:tbl>
      <w:tblPr>
        <w:tblStyle w:val="a3"/>
        <w:tblpPr w:leftFromText="180" w:rightFromText="180" w:vertAnchor="page" w:horzAnchor="margin" w:tblpY="5041"/>
        <w:tblW w:w="15134" w:type="dxa"/>
        <w:tblLayout w:type="fixed"/>
        <w:tblLook w:val="04A0" w:firstRow="1" w:lastRow="0" w:firstColumn="1" w:lastColumn="0" w:noHBand="0" w:noVBand="1"/>
      </w:tblPr>
      <w:tblGrid>
        <w:gridCol w:w="2296"/>
        <w:gridCol w:w="6743"/>
        <w:gridCol w:w="2835"/>
        <w:gridCol w:w="3260"/>
      </w:tblGrid>
      <w:tr w:rsidR="004314E7" w:rsidRPr="0030574E" w:rsidTr="004314E7">
        <w:trPr>
          <w:trHeight w:val="231"/>
        </w:trPr>
        <w:tc>
          <w:tcPr>
            <w:tcW w:w="2296" w:type="dxa"/>
          </w:tcPr>
          <w:p w:rsidR="004314E7" w:rsidRPr="00922446" w:rsidRDefault="004314E7" w:rsidP="004314E7">
            <w:pPr>
              <w:jc w:val="center"/>
              <w:rPr>
                <w:rFonts w:ascii="PT Astra Serif" w:hAnsi="PT Astra Serif"/>
                <w:b/>
              </w:rPr>
            </w:pPr>
            <w:r w:rsidRPr="00922446">
              <w:rPr>
                <w:rFonts w:ascii="PT Astra Serif" w:hAnsi="PT Astra Serif"/>
                <w:b/>
              </w:rPr>
              <w:t>Дата, время и место проведения мероприятия</w:t>
            </w:r>
          </w:p>
        </w:tc>
        <w:tc>
          <w:tcPr>
            <w:tcW w:w="6743" w:type="dxa"/>
          </w:tcPr>
          <w:p w:rsidR="004314E7" w:rsidRPr="00922446" w:rsidRDefault="004314E7" w:rsidP="004314E7">
            <w:pPr>
              <w:jc w:val="center"/>
              <w:rPr>
                <w:rFonts w:ascii="PT Astra Serif" w:hAnsi="PT Astra Serif"/>
                <w:b/>
              </w:rPr>
            </w:pPr>
            <w:r w:rsidRPr="00922446">
              <w:rPr>
                <w:rFonts w:ascii="PT Astra Serif" w:hAnsi="PT Astra Serif"/>
                <w:b/>
              </w:rPr>
              <w:t>Наименование мероприятия</w:t>
            </w:r>
          </w:p>
        </w:tc>
        <w:tc>
          <w:tcPr>
            <w:tcW w:w="2835" w:type="dxa"/>
          </w:tcPr>
          <w:p w:rsidR="004314E7" w:rsidRPr="00922446" w:rsidRDefault="004314E7" w:rsidP="004314E7">
            <w:pPr>
              <w:jc w:val="center"/>
              <w:rPr>
                <w:rFonts w:ascii="PT Astra Serif" w:hAnsi="PT Astra Serif"/>
                <w:b/>
              </w:rPr>
            </w:pPr>
            <w:r w:rsidRPr="00922446">
              <w:rPr>
                <w:rFonts w:ascii="PT Astra Serif" w:hAnsi="PT Astra Serif"/>
                <w:b/>
              </w:rPr>
              <w:t>Предполагаемое количество участников мероприятия</w:t>
            </w:r>
          </w:p>
        </w:tc>
        <w:tc>
          <w:tcPr>
            <w:tcW w:w="3260" w:type="dxa"/>
          </w:tcPr>
          <w:p w:rsidR="004314E7" w:rsidRPr="00922446" w:rsidRDefault="004314E7" w:rsidP="004314E7">
            <w:pPr>
              <w:jc w:val="center"/>
              <w:rPr>
                <w:rFonts w:ascii="PT Astra Serif" w:hAnsi="PT Astra Serif"/>
                <w:b/>
              </w:rPr>
            </w:pPr>
            <w:r w:rsidRPr="00922446">
              <w:rPr>
                <w:rFonts w:ascii="PT Astra Serif" w:hAnsi="PT Astra Serif"/>
                <w:b/>
              </w:rPr>
              <w:t>Сотрудник, ответственный за организацию проведения мероприятия (контактная информация)</w:t>
            </w:r>
          </w:p>
        </w:tc>
      </w:tr>
      <w:tr w:rsidR="00C04023" w:rsidRPr="008A6182" w:rsidTr="004314E7">
        <w:trPr>
          <w:trHeight w:val="231"/>
        </w:trPr>
        <w:tc>
          <w:tcPr>
            <w:tcW w:w="2296" w:type="dxa"/>
          </w:tcPr>
          <w:p w:rsidR="00C04023" w:rsidRPr="008A6182" w:rsidRDefault="00C04023" w:rsidP="004314E7">
            <w:pPr>
              <w:jc w:val="center"/>
              <w:rPr>
                <w:rFonts w:ascii="PT Astra Serif" w:hAnsi="PT Astra Serif"/>
                <w:b/>
              </w:rPr>
            </w:pPr>
            <w:r w:rsidRPr="008A6182">
              <w:rPr>
                <w:rFonts w:ascii="PT Astra Serif" w:hAnsi="PT Astra Serif"/>
                <w:b/>
              </w:rPr>
              <w:t>02.12.2024</w:t>
            </w:r>
          </w:p>
        </w:tc>
        <w:tc>
          <w:tcPr>
            <w:tcW w:w="6743" w:type="dxa"/>
          </w:tcPr>
          <w:p w:rsidR="00C04023" w:rsidRPr="008A6182" w:rsidRDefault="00C04023" w:rsidP="00C04023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Подготовка и размещение информации антикоррупционной направленности на сайте поселения,   на информационных стендах  и в социальных сетях.</w:t>
            </w:r>
          </w:p>
          <w:p w:rsidR="00C04023" w:rsidRPr="008A6182" w:rsidRDefault="00C04023" w:rsidP="00C04023">
            <w:pPr>
              <w:jc w:val="both"/>
              <w:rPr>
                <w:rFonts w:ascii="PT Astra Serif" w:hAnsi="PT Astra Serif"/>
              </w:rPr>
            </w:pPr>
          </w:p>
          <w:p w:rsidR="00C04023" w:rsidRPr="008A6182" w:rsidRDefault="00C04023" w:rsidP="00C04023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Цель:</w:t>
            </w:r>
            <w:r w:rsidRPr="008A6182">
              <w:rPr>
                <w:rFonts w:ascii="PT Astra Serif" w:hAnsi="PT Astra Serif"/>
                <w:color w:val="000000"/>
              </w:rPr>
              <w:t xml:space="preserve"> </w:t>
            </w:r>
            <w:r w:rsidR="009E31F5" w:rsidRPr="008A6182">
              <w:rPr>
                <w:rFonts w:ascii="PT Astra Serif" w:hAnsi="PT Astra Serif"/>
                <w:color w:val="000000"/>
              </w:rPr>
              <w:t xml:space="preserve"> </w:t>
            </w:r>
            <w:r w:rsidRPr="008A6182">
              <w:rPr>
                <w:rFonts w:ascii="PT Astra Serif" w:hAnsi="PT Astra Serif"/>
                <w:color w:val="000000"/>
              </w:rPr>
              <w:t>усвоение  понятия коррупция, и чем она опасна для общества</w:t>
            </w:r>
            <w:r w:rsidR="009E31F5" w:rsidRPr="008A6182">
              <w:rPr>
                <w:rFonts w:ascii="PT Astra Serif" w:hAnsi="PT Astra Serif"/>
                <w:color w:val="000000"/>
              </w:rPr>
              <w:t xml:space="preserve">, и </w:t>
            </w:r>
            <w:r w:rsidR="009E31F5" w:rsidRPr="008A6182">
              <w:rPr>
                <w:rFonts w:ascii="PT Astra Serif" w:eastAsia="Calibri" w:hAnsi="PT Astra Serif"/>
                <w:lang w:eastAsia="zh-CN"/>
              </w:rPr>
              <w:t>о последствиях коррупции.</w:t>
            </w:r>
          </w:p>
          <w:p w:rsidR="00C04023" w:rsidRPr="008A6182" w:rsidRDefault="00C04023" w:rsidP="004314E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</w:tcPr>
          <w:p w:rsidR="00C04023" w:rsidRPr="008A6182" w:rsidRDefault="009E31F5" w:rsidP="004314E7">
            <w:pPr>
              <w:jc w:val="center"/>
              <w:rPr>
                <w:rFonts w:ascii="PT Astra Serif" w:hAnsi="PT Astra Serif"/>
                <w:b/>
              </w:rPr>
            </w:pPr>
            <w:r w:rsidRPr="008A6182">
              <w:rPr>
                <w:lang w:eastAsia="en-US"/>
              </w:rPr>
              <w:t>Интернет-аудитория</w:t>
            </w:r>
          </w:p>
        </w:tc>
        <w:tc>
          <w:tcPr>
            <w:tcW w:w="3260" w:type="dxa"/>
          </w:tcPr>
          <w:p w:rsidR="00C04023" w:rsidRPr="008A6182" w:rsidRDefault="00C04023" w:rsidP="00C04023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Потапова Н.А. главный специалист – эксперт администрации МО «</w:t>
            </w:r>
            <w:proofErr w:type="spellStart"/>
            <w:r w:rsidRPr="008A6182">
              <w:rPr>
                <w:rFonts w:ascii="PT Astra Serif" w:hAnsi="PT Astra Serif"/>
              </w:rPr>
              <w:t>Тиинское</w:t>
            </w:r>
            <w:proofErr w:type="spellEnd"/>
            <w:r w:rsidRPr="008A6182">
              <w:rPr>
                <w:rFonts w:ascii="PT Astra Serif" w:hAnsi="PT Astra Serif"/>
              </w:rPr>
              <w:t xml:space="preserve"> сельское поселение»</w:t>
            </w:r>
          </w:p>
          <w:p w:rsidR="00C04023" w:rsidRPr="008A6182" w:rsidRDefault="00C04023" w:rsidP="00C04023">
            <w:pPr>
              <w:jc w:val="center"/>
              <w:rPr>
                <w:rFonts w:ascii="PT Astra Serif" w:hAnsi="PT Astra Serif"/>
                <w:b/>
              </w:rPr>
            </w:pPr>
            <w:r w:rsidRPr="008A6182">
              <w:rPr>
                <w:rFonts w:ascii="PT Astra Serif" w:hAnsi="PT Astra Serif"/>
              </w:rPr>
              <w:t>т. (84235) 94 -2 -66</w:t>
            </w:r>
          </w:p>
        </w:tc>
      </w:tr>
      <w:tr w:rsidR="00C04023" w:rsidRPr="008A6182" w:rsidTr="004314E7">
        <w:trPr>
          <w:trHeight w:val="231"/>
        </w:trPr>
        <w:tc>
          <w:tcPr>
            <w:tcW w:w="2296" w:type="dxa"/>
          </w:tcPr>
          <w:p w:rsidR="00C04023" w:rsidRPr="008A6182" w:rsidRDefault="00C04023" w:rsidP="00C04023">
            <w:pPr>
              <w:jc w:val="center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 xml:space="preserve">  02.12.2024 – 09.12.2024 </w:t>
            </w:r>
          </w:p>
          <w:p w:rsidR="00C04023" w:rsidRPr="008A6182" w:rsidRDefault="00C04023" w:rsidP="00C04023">
            <w:pPr>
              <w:jc w:val="center"/>
              <w:rPr>
                <w:rFonts w:ascii="PT Astra Serif" w:hAnsi="PT Astra Serif"/>
                <w:b/>
              </w:rPr>
            </w:pPr>
            <w:r w:rsidRPr="008A6182">
              <w:rPr>
                <w:rFonts w:ascii="PT Astra Serif" w:hAnsi="PT Astra Serif"/>
              </w:rPr>
              <w:t>МО «</w:t>
            </w:r>
            <w:proofErr w:type="spellStart"/>
            <w:r w:rsidRPr="008A6182">
              <w:rPr>
                <w:rFonts w:ascii="PT Astra Serif" w:hAnsi="PT Astra Serif"/>
              </w:rPr>
              <w:t>Тиинское</w:t>
            </w:r>
            <w:proofErr w:type="spellEnd"/>
            <w:r w:rsidRPr="008A6182">
              <w:rPr>
                <w:rFonts w:ascii="PT Astra Serif" w:hAnsi="PT Astra Serif"/>
              </w:rPr>
              <w:t xml:space="preserve"> сельское поселение»</w:t>
            </w:r>
          </w:p>
        </w:tc>
        <w:tc>
          <w:tcPr>
            <w:tcW w:w="6743" w:type="dxa"/>
          </w:tcPr>
          <w:p w:rsidR="009E31F5" w:rsidRPr="008A6182" w:rsidRDefault="009E31F5" w:rsidP="009E31F5">
            <w:pPr>
              <w:jc w:val="both"/>
              <w:rPr>
                <w:rFonts w:ascii="PT Astra Serif" w:hAnsi="PT Astra Serif"/>
                <w:lang w:eastAsia="en-US"/>
              </w:rPr>
            </w:pPr>
            <w:r w:rsidRPr="008A6182">
              <w:rPr>
                <w:rFonts w:ascii="PT Astra Serif" w:hAnsi="PT Astra Serif"/>
                <w:lang w:eastAsia="en-US"/>
              </w:rPr>
              <w:t>Акция "</w:t>
            </w:r>
            <w:r w:rsidRPr="008A6182">
              <w:rPr>
                <w:rFonts w:ascii="PT Astra Serif" w:hAnsi="PT Astra Serif"/>
              </w:rPr>
              <w:t>Мир без коррупции</w:t>
            </w:r>
            <w:r w:rsidRPr="008A6182">
              <w:rPr>
                <w:rFonts w:ascii="PT Astra Serif" w:hAnsi="PT Astra Serif"/>
                <w:lang w:eastAsia="en-US"/>
              </w:rPr>
              <w:t>". Подготовка информационного материала и организация раздачи листовок  с помощью размещения их на информационных стендах.</w:t>
            </w:r>
          </w:p>
          <w:p w:rsidR="009E31F5" w:rsidRPr="008A6182" w:rsidRDefault="009E31F5" w:rsidP="009E31F5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9E31F5" w:rsidRPr="008A6182" w:rsidRDefault="009E31F5" w:rsidP="009E31F5">
            <w:pPr>
              <w:jc w:val="both"/>
              <w:rPr>
                <w:rFonts w:ascii="PT Astra Serif" w:hAnsi="PT Astra Serif"/>
                <w:lang w:eastAsia="en-US"/>
              </w:rPr>
            </w:pPr>
            <w:r w:rsidRPr="008A6182">
              <w:rPr>
                <w:rFonts w:ascii="PT Astra Serif" w:hAnsi="PT Astra Serif"/>
                <w:lang w:eastAsia="en-US"/>
              </w:rPr>
              <w:t xml:space="preserve">Цель: формирование убеждения о неотвратимости наказания за коррупционные правонарушения </w:t>
            </w:r>
          </w:p>
          <w:p w:rsidR="00C04023" w:rsidRPr="008A6182" w:rsidRDefault="00C04023" w:rsidP="009E31F5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C04023" w:rsidRPr="008A6182" w:rsidRDefault="00C04023" w:rsidP="00C04023">
            <w:pPr>
              <w:jc w:val="center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100 человек</w:t>
            </w:r>
          </w:p>
        </w:tc>
        <w:tc>
          <w:tcPr>
            <w:tcW w:w="3260" w:type="dxa"/>
          </w:tcPr>
          <w:p w:rsidR="008A6182" w:rsidRPr="008A6182" w:rsidRDefault="008A6182" w:rsidP="008A6182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Потапова Н.А. главный специалист – эксперт администрации МО «</w:t>
            </w:r>
            <w:proofErr w:type="spellStart"/>
            <w:r w:rsidRPr="008A6182">
              <w:rPr>
                <w:rFonts w:ascii="PT Astra Serif" w:hAnsi="PT Astra Serif"/>
              </w:rPr>
              <w:t>Тиинское</w:t>
            </w:r>
            <w:proofErr w:type="spellEnd"/>
            <w:r w:rsidRPr="008A6182">
              <w:rPr>
                <w:rFonts w:ascii="PT Astra Serif" w:hAnsi="PT Astra Serif"/>
              </w:rPr>
              <w:t xml:space="preserve"> сельское поселение»</w:t>
            </w:r>
          </w:p>
          <w:p w:rsidR="00C04023" w:rsidRPr="008A6182" w:rsidRDefault="008A6182" w:rsidP="008A6182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т. (84235) 94 -2 -66</w:t>
            </w:r>
          </w:p>
        </w:tc>
      </w:tr>
      <w:tr w:rsidR="009E31F5" w:rsidRPr="008A6182" w:rsidTr="004314E7">
        <w:trPr>
          <w:trHeight w:val="231"/>
        </w:trPr>
        <w:tc>
          <w:tcPr>
            <w:tcW w:w="2296" w:type="dxa"/>
          </w:tcPr>
          <w:p w:rsidR="009E31F5" w:rsidRPr="008A6182" w:rsidRDefault="009E31F5" w:rsidP="00D95DC5">
            <w:pPr>
              <w:rPr>
                <w:rFonts w:ascii="PT Astra Serif" w:hAnsi="PT Astra Serif"/>
                <w:lang w:eastAsia="en-US"/>
              </w:rPr>
            </w:pPr>
            <w:r w:rsidRPr="008A6182">
              <w:rPr>
                <w:rFonts w:ascii="PT Astra Serif" w:hAnsi="PT Astra Serif"/>
                <w:lang w:eastAsia="en-US"/>
              </w:rPr>
              <w:t>03-09.12.2024</w:t>
            </w:r>
          </w:p>
          <w:p w:rsidR="009E31F5" w:rsidRPr="008A6182" w:rsidRDefault="009E31F5" w:rsidP="00D95DC5">
            <w:pPr>
              <w:rPr>
                <w:lang w:eastAsia="en-US"/>
              </w:rPr>
            </w:pPr>
          </w:p>
        </w:tc>
        <w:tc>
          <w:tcPr>
            <w:tcW w:w="6743" w:type="dxa"/>
          </w:tcPr>
          <w:p w:rsidR="009E31F5" w:rsidRPr="008A6182" w:rsidRDefault="009E31F5" w:rsidP="00D95DC5">
            <w:pPr>
              <w:jc w:val="both"/>
              <w:rPr>
                <w:rFonts w:ascii="PT Astra Serif" w:hAnsi="PT Astra Serif"/>
                <w:lang w:eastAsia="en-US"/>
              </w:rPr>
            </w:pPr>
            <w:r w:rsidRPr="008A6182">
              <w:rPr>
                <w:rFonts w:ascii="PT Astra Serif" w:hAnsi="PT Astra Serif"/>
                <w:lang w:eastAsia="en-US"/>
              </w:rPr>
              <w:lastRenderedPageBreak/>
              <w:t>Участие в 8 Всероссийском правовом диктанте</w:t>
            </w: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  <w:lang w:eastAsia="en-US"/>
              </w:rPr>
            </w:pPr>
            <w:r w:rsidRPr="008A6182">
              <w:rPr>
                <w:rFonts w:ascii="PT Astra Serif" w:hAnsi="PT Astra Serif"/>
                <w:lang w:eastAsia="en-US"/>
              </w:rPr>
              <w:lastRenderedPageBreak/>
              <w:t xml:space="preserve">Цель: оценка уровня правовой грамотности населения  </w:t>
            </w:r>
            <w:proofErr w:type="spellStart"/>
            <w:r w:rsidRPr="008A6182">
              <w:rPr>
                <w:rFonts w:ascii="PT Astra Serif" w:hAnsi="PT Astra Serif"/>
                <w:lang w:eastAsia="en-US"/>
              </w:rPr>
              <w:t>Тиинского</w:t>
            </w:r>
            <w:proofErr w:type="spellEnd"/>
            <w:r w:rsidRPr="008A6182">
              <w:rPr>
                <w:rFonts w:ascii="PT Astra Serif" w:hAnsi="PT Astra Serif"/>
                <w:lang w:eastAsia="en-US"/>
              </w:rPr>
              <w:t xml:space="preserve"> сельского поселения </w:t>
            </w:r>
            <w:proofErr w:type="spellStart"/>
            <w:r w:rsidRPr="008A6182">
              <w:rPr>
                <w:rFonts w:ascii="PT Astra Serif" w:hAnsi="PT Astra Serif"/>
                <w:lang w:eastAsia="en-US"/>
              </w:rPr>
              <w:t>Мелекесского</w:t>
            </w:r>
            <w:proofErr w:type="spellEnd"/>
            <w:r w:rsidRPr="008A6182">
              <w:rPr>
                <w:rFonts w:ascii="PT Astra Serif" w:hAnsi="PT Astra Serif"/>
                <w:lang w:eastAsia="en-US"/>
              </w:rPr>
              <w:t xml:space="preserve"> района и пропаганды правовых знаний и законопослушания</w:t>
            </w:r>
          </w:p>
        </w:tc>
        <w:tc>
          <w:tcPr>
            <w:tcW w:w="2835" w:type="dxa"/>
          </w:tcPr>
          <w:p w:rsidR="009E31F5" w:rsidRPr="008A6182" w:rsidRDefault="009E31F5" w:rsidP="00C04023">
            <w:pPr>
              <w:jc w:val="center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lastRenderedPageBreak/>
              <w:t>70</w:t>
            </w:r>
          </w:p>
        </w:tc>
        <w:tc>
          <w:tcPr>
            <w:tcW w:w="3260" w:type="dxa"/>
          </w:tcPr>
          <w:p w:rsidR="009E31F5" w:rsidRPr="008A6182" w:rsidRDefault="009E31F5" w:rsidP="009E31F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 xml:space="preserve">Потапова Н.А. – главный </w:t>
            </w:r>
            <w:r w:rsidRPr="008A6182">
              <w:rPr>
                <w:rFonts w:ascii="PT Astra Serif" w:hAnsi="PT Astra Serif"/>
              </w:rPr>
              <w:lastRenderedPageBreak/>
              <w:t xml:space="preserve">специалист-эксперт, </w:t>
            </w:r>
          </w:p>
          <w:p w:rsidR="009E31F5" w:rsidRPr="008A6182" w:rsidRDefault="009E31F5" w:rsidP="009E31F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т.</w:t>
            </w:r>
          </w:p>
          <w:p w:rsidR="009E31F5" w:rsidRPr="008A6182" w:rsidRDefault="009E31F5" w:rsidP="009E31F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8(84235) 9-42-66</w:t>
            </w:r>
          </w:p>
        </w:tc>
      </w:tr>
      <w:tr w:rsidR="009E31F5" w:rsidRPr="008A6182" w:rsidTr="004314E7">
        <w:trPr>
          <w:trHeight w:val="231"/>
        </w:trPr>
        <w:tc>
          <w:tcPr>
            <w:tcW w:w="2296" w:type="dxa"/>
          </w:tcPr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lastRenderedPageBreak/>
              <w:t>06.12.2024</w:t>
            </w: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10.00</w:t>
            </w: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Кабинет главы администрации поселения</w:t>
            </w:r>
          </w:p>
        </w:tc>
        <w:tc>
          <w:tcPr>
            <w:tcW w:w="6743" w:type="dxa"/>
          </w:tcPr>
          <w:p w:rsidR="009E31F5" w:rsidRPr="008A6182" w:rsidRDefault="009E31F5" w:rsidP="00D95DC5">
            <w:pPr>
              <w:rPr>
                <w:rFonts w:ascii="PT Astra Serif" w:hAnsi="PT Astra Serif"/>
                <w:bCs/>
                <w:color w:val="000000"/>
              </w:rPr>
            </w:pPr>
            <w:r w:rsidRPr="008A6182">
              <w:rPr>
                <w:rFonts w:ascii="PT Astra Serif" w:hAnsi="PT Astra Serif"/>
                <w:bCs/>
                <w:color w:val="000000"/>
              </w:rPr>
              <w:t xml:space="preserve">Проведение  беседы </w:t>
            </w:r>
            <w:r w:rsidRPr="008A6182">
              <w:rPr>
                <w:rFonts w:ascii="PT Astra Serif" w:hAnsi="PT Astra Serif"/>
                <w:color w:val="000000"/>
                <w:shd w:val="clear" w:color="auto" w:fill="FFFFFF"/>
              </w:rPr>
              <w:t>«Коррупция и ответственность»</w:t>
            </w:r>
          </w:p>
          <w:p w:rsidR="009E31F5" w:rsidRPr="008A6182" w:rsidRDefault="009E31F5" w:rsidP="00D95DC5">
            <w:pPr>
              <w:rPr>
                <w:rFonts w:ascii="PT Astra Serif" w:hAnsi="PT Astra Serif"/>
                <w:bCs/>
                <w:color w:val="000000"/>
              </w:rPr>
            </w:pP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  <w:color w:val="000000"/>
              </w:rPr>
            </w:pPr>
            <w:r w:rsidRPr="008A6182">
              <w:rPr>
                <w:rFonts w:ascii="PT Astra Serif" w:hAnsi="PT Astra Serif"/>
                <w:color w:val="000000"/>
              </w:rPr>
              <w:t>Цель привлечения внимание к проблеме противодействия и борьбы с коррупцией в современном обществе.</w:t>
            </w: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 xml:space="preserve">        15 человек</w:t>
            </w:r>
          </w:p>
        </w:tc>
        <w:tc>
          <w:tcPr>
            <w:tcW w:w="3260" w:type="dxa"/>
          </w:tcPr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Потапова Н.А. главный специалист – эксперт администрации МО «</w:t>
            </w:r>
            <w:proofErr w:type="spellStart"/>
            <w:r w:rsidRPr="008A6182">
              <w:rPr>
                <w:rFonts w:ascii="PT Astra Serif" w:hAnsi="PT Astra Serif"/>
              </w:rPr>
              <w:t>Тиинское</w:t>
            </w:r>
            <w:proofErr w:type="spellEnd"/>
            <w:r w:rsidRPr="008A6182">
              <w:rPr>
                <w:rFonts w:ascii="PT Astra Serif" w:hAnsi="PT Astra Serif"/>
              </w:rPr>
              <w:t xml:space="preserve"> сельское поселение»</w:t>
            </w:r>
          </w:p>
          <w:p w:rsidR="009E31F5" w:rsidRPr="008A6182" w:rsidRDefault="009E31F5" w:rsidP="00D95DC5">
            <w:pPr>
              <w:jc w:val="both"/>
              <w:rPr>
                <w:rFonts w:ascii="PT Astra Serif" w:hAnsi="PT Astra Serif"/>
              </w:rPr>
            </w:pPr>
            <w:r w:rsidRPr="008A6182">
              <w:rPr>
                <w:rFonts w:ascii="PT Astra Serif" w:hAnsi="PT Astra Serif"/>
              </w:rPr>
              <w:t>т. (84235) 94 -2 -66</w:t>
            </w:r>
          </w:p>
        </w:tc>
      </w:tr>
    </w:tbl>
    <w:p w:rsidR="00C04023" w:rsidRPr="008A6182" w:rsidRDefault="00C04023" w:rsidP="004314E7">
      <w:pPr>
        <w:rPr>
          <w:rFonts w:ascii="PT Astra Serif" w:hAnsi="PT Astra Serif"/>
          <w:b/>
        </w:rPr>
      </w:pPr>
    </w:p>
    <w:p w:rsidR="00C04023" w:rsidRPr="008A6182" w:rsidRDefault="00C04023" w:rsidP="004314E7">
      <w:pPr>
        <w:rPr>
          <w:rFonts w:ascii="PT Astra Serif" w:hAnsi="PT Astra Serif"/>
          <w:b/>
        </w:rPr>
      </w:pPr>
    </w:p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4314E7" w:rsidRPr="008A6182" w:rsidRDefault="004314E7" w:rsidP="004314E7"/>
    <w:p w:rsidR="003F7DE3" w:rsidRPr="008A6182" w:rsidRDefault="003F7DE3" w:rsidP="004314E7"/>
    <w:sectPr w:rsidR="003F7DE3" w:rsidRPr="008A6182" w:rsidSect="004314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32"/>
    <w:rsid w:val="00116E13"/>
    <w:rsid w:val="003F7DE3"/>
    <w:rsid w:val="004314E7"/>
    <w:rsid w:val="004D31D2"/>
    <w:rsid w:val="0070146F"/>
    <w:rsid w:val="008A6182"/>
    <w:rsid w:val="009E31F5"/>
    <w:rsid w:val="00A31D32"/>
    <w:rsid w:val="00C04023"/>
    <w:rsid w:val="00EA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2024-11-21T06:04:00Z</cp:lastPrinted>
  <dcterms:created xsi:type="dcterms:W3CDTF">2023-12-12T06:39:00Z</dcterms:created>
  <dcterms:modified xsi:type="dcterms:W3CDTF">2024-11-21T06:06:00Z</dcterms:modified>
</cp:coreProperties>
</file>