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6F" w:rsidRPr="00D62E1D" w:rsidRDefault="00033F6F" w:rsidP="00033F6F">
      <w:pPr>
        <w:jc w:val="right"/>
        <w:rPr>
          <w:rFonts w:ascii="PT Astra Serif" w:eastAsia="Times New Roman" w:hAnsi="PT Astra Serif" w:cs="Times New Roman"/>
          <w:b/>
          <w:i/>
          <w:color w:val="auto"/>
          <w:sz w:val="28"/>
          <w:szCs w:val="28"/>
          <w:lang w:val="ru-RU" w:bidi="ar-SA"/>
        </w:rPr>
      </w:pPr>
      <w:bookmarkStart w:id="0" w:name="_GoBack"/>
      <w:bookmarkEnd w:id="0"/>
      <w:r w:rsidRPr="00D62E1D">
        <w:rPr>
          <w:rFonts w:ascii="PT Astra Serif" w:eastAsia="Times New Roman" w:hAnsi="PT Astra Serif" w:cs="Times New Roman"/>
          <w:b/>
          <w:i/>
          <w:color w:val="auto"/>
          <w:sz w:val="28"/>
          <w:szCs w:val="28"/>
          <w:lang w:val="ru-RU" w:bidi="ar-SA"/>
        </w:rPr>
        <w:t>ПРОЕКТ</w:t>
      </w:r>
    </w:p>
    <w:p w:rsidR="00033F6F" w:rsidRPr="00D62E1D" w:rsidRDefault="00033F6F" w:rsidP="00033F6F">
      <w:pPr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bidi="ar-SA"/>
        </w:rPr>
      </w:pPr>
    </w:p>
    <w:p w:rsidR="00033F6F" w:rsidRPr="00D62E1D" w:rsidRDefault="00033F6F" w:rsidP="00033F6F">
      <w:pPr>
        <w:pStyle w:val="a5"/>
        <w:spacing w:before="0" w:after="0"/>
        <w:jc w:val="center"/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 w:rsidRPr="00D62E1D"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АДМИНИСТРАЦИЯ  МУНИЦИПАЛЬНОГО ОБРАЗОВАНИЯ  «ТИИНСКОЕ СЕЛЬСКОЕ ПОСЕЛЕНИЕ» </w:t>
      </w:r>
    </w:p>
    <w:p w:rsidR="00033F6F" w:rsidRPr="00D62E1D" w:rsidRDefault="00033F6F" w:rsidP="00033F6F">
      <w:pPr>
        <w:pStyle w:val="a5"/>
        <w:spacing w:before="0" w:after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  <w:t>МЕЛЕКЕССКОГО РАЙОНА УЛЬЯНОВСКОЙ ОБЛАСТИ</w:t>
      </w:r>
    </w:p>
    <w:p w:rsidR="00033F6F" w:rsidRPr="00D62E1D" w:rsidRDefault="00033F6F" w:rsidP="00033F6F">
      <w:pPr>
        <w:pStyle w:val="a5"/>
        <w:spacing w:before="0" w:after="0"/>
        <w:jc w:val="center"/>
        <w:rPr>
          <w:rFonts w:ascii="PT Astra Serif" w:hAnsi="PT Astra Serif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033F6F" w:rsidRPr="00D62E1D" w:rsidRDefault="00033F6F" w:rsidP="00033F6F">
      <w:pPr>
        <w:pStyle w:val="Standard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033F6F" w:rsidRPr="00D62E1D" w:rsidRDefault="00033F6F" w:rsidP="00033F6F">
      <w:pPr>
        <w:pStyle w:val="Standard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proofErr w:type="gramStart"/>
      <w:r w:rsidRPr="00D62E1D">
        <w:rPr>
          <w:rFonts w:ascii="PT Astra Serif" w:hAnsi="PT Astra Serif"/>
          <w:b/>
          <w:bCs/>
          <w:sz w:val="28"/>
          <w:szCs w:val="28"/>
          <w:lang w:val="ru-RU"/>
        </w:rPr>
        <w:t>П</w:t>
      </w:r>
      <w:proofErr w:type="gramEnd"/>
      <w:r w:rsidRPr="00D62E1D">
        <w:rPr>
          <w:rFonts w:ascii="PT Astra Serif" w:hAnsi="PT Astra Serif"/>
          <w:b/>
          <w:bCs/>
          <w:sz w:val="28"/>
          <w:szCs w:val="28"/>
          <w:lang w:val="ru-RU"/>
        </w:rPr>
        <w:t xml:space="preserve"> О С Т А Н О В Л Е Н И Е</w:t>
      </w:r>
    </w:p>
    <w:p w:rsidR="00033F6F" w:rsidRPr="00D62E1D" w:rsidRDefault="00033F6F" w:rsidP="00033F6F">
      <w:pP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033F6F" w:rsidRPr="00D62E1D" w:rsidRDefault="00033F6F" w:rsidP="00033F6F">
      <w:pPr>
        <w:ind w:left="2832" w:right="-99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p w:rsidR="00033F6F" w:rsidRPr="00D62E1D" w:rsidRDefault="00033F6F" w:rsidP="00033F6F">
      <w:pPr>
        <w:ind w:right="-99"/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</w:pPr>
      <w:r w:rsidRPr="00D62E1D">
        <w:rPr>
          <w:rFonts w:ascii="PT Astra Serif" w:eastAsia="Times New Roman" w:hAnsi="PT Astra Serif" w:cs="Times New Roman"/>
          <w:color w:val="auto"/>
          <w:lang w:val="ru-RU" w:eastAsia="ru-RU" w:bidi="ar-SA"/>
        </w:rPr>
        <w:t>________________________</w:t>
      </w:r>
      <w:r w:rsidRPr="00D62E1D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</w:r>
      <w:r w:rsidRPr="00D62E1D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</w:r>
      <w:r w:rsidRPr="00D62E1D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ab/>
        <w:t xml:space="preserve">                                                        </w:t>
      </w:r>
      <w:r w:rsidRPr="00D62E1D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№ </w:t>
      </w:r>
      <w:r w:rsidRPr="00D62E1D">
        <w:rPr>
          <w:rFonts w:ascii="PT Astra Serif" w:eastAsia="Times New Roman" w:hAnsi="PT Astra Serif" w:cs="Times New Roman"/>
          <w:b/>
          <w:bCs/>
          <w:i/>
          <w:iCs/>
          <w:color w:val="auto"/>
          <w:lang w:val="ru-RU" w:eastAsia="ru-RU" w:bidi="ar-SA"/>
        </w:rPr>
        <w:t xml:space="preserve"> ______</w:t>
      </w:r>
    </w:p>
    <w:p w:rsidR="00033F6F" w:rsidRPr="00D62E1D" w:rsidRDefault="00033F6F" w:rsidP="00033F6F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Times New Roman"/>
          <w:b/>
          <w:color w:val="auto"/>
          <w:lang w:val="ru-RU" w:eastAsia="ru-RU" w:bidi="ar-SA"/>
        </w:rPr>
        <w:t xml:space="preserve">                                                                                                                                   </w:t>
      </w:r>
      <w:r w:rsidRPr="00D62E1D">
        <w:rPr>
          <w:rFonts w:ascii="PT Astra Serif" w:eastAsia="Times New Roman" w:hAnsi="PT Astra Serif" w:cs="Times New Roman"/>
          <w:color w:val="auto"/>
          <w:lang w:val="ru-RU" w:eastAsia="ru-RU" w:bidi="ar-SA"/>
        </w:rPr>
        <w:t>экз.№</w:t>
      </w:r>
      <w:r w:rsidRPr="00D62E1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__</w:t>
      </w:r>
    </w:p>
    <w:p w:rsidR="00033F6F" w:rsidRPr="00D62E1D" w:rsidRDefault="00033F6F" w:rsidP="00033F6F">
      <w:pPr>
        <w:ind w:right="-99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033F6F" w:rsidRPr="00D62E1D" w:rsidRDefault="00033F6F" w:rsidP="00033F6F">
      <w:pPr>
        <w:pStyle w:val="Standard"/>
        <w:jc w:val="center"/>
        <w:rPr>
          <w:rFonts w:ascii="PT Astra Serif" w:hAnsi="PT Astra Serif"/>
          <w:sz w:val="18"/>
          <w:szCs w:val="18"/>
          <w:lang w:val="ru-RU"/>
        </w:rPr>
      </w:pPr>
      <w:r w:rsidRPr="00D62E1D">
        <w:rPr>
          <w:rFonts w:ascii="PT Astra Serif" w:hAnsi="PT Astra Serif"/>
          <w:sz w:val="18"/>
          <w:szCs w:val="18"/>
          <w:lang w:val="ru-RU"/>
        </w:rPr>
        <w:t xml:space="preserve">с. </w:t>
      </w:r>
      <w:proofErr w:type="spellStart"/>
      <w:r w:rsidRPr="00D62E1D">
        <w:rPr>
          <w:rFonts w:ascii="PT Astra Serif" w:hAnsi="PT Astra Serif"/>
          <w:sz w:val="18"/>
          <w:szCs w:val="18"/>
          <w:lang w:val="ru-RU"/>
        </w:rPr>
        <w:t>Тиинск</w:t>
      </w:r>
      <w:proofErr w:type="spellEnd"/>
    </w:p>
    <w:p w:rsidR="00033F6F" w:rsidRPr="00D62E1D" w:rsidRDefault="00033F6F" w:rsidP="00033F6F">
      <w:pPr>
        <w:pStyle w:val="Standard"/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033F6F" w:rsidRPr="00D62E1D" w:rsidRDefault="00033F6F" w:rsidP="00033F6F">
      <w:pPr>
        <w:pStyle w:val="Standard"/>
        <w:jc w:val="both"/>
        <w:rPr>
          <w:rFonts w:ascii="PT Astra Serif" w:eastAsia="Tahoma" w:hAnsi="PT Astra Serif"/>
          <w:sz w:val="20"/>
          <w:szCs w:val="20"/>
          <w:lang w:val="ru-RU"/>
        </w:rPr>
      </w:pP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«</w:t>
      </w:r>
      <w:proofErr w:type="spellStart"/>
      <w:r w:rsidRPr="00D62E1D"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района  Ульяновской области в информационно-телекоммуникационной сети «Интернет»</w:t>
      </w:r>
    </w:p>
    <w:p w:rsidR="00033F6F" w:rsidRPr="00D62E1D" w:rsidRDefault="00033F6F" w:rsidP="00033F6F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033F6F" w:rsidRPr="00D62E1D" w:rsidRDefault="00033F6F" w:rsidP="00033F6F">
      <w:pPr>
        <w:pStyle w:val="ConsPlusTitle"/>
        <w:jc w:val="center"/>
        <w:rPr>
          <w:rFonts w:ascii="PT Astra Serif" w:hAnsi="PT Astra Serif"/>
        </w:rPr>
      </w:pPr>
    </w:p>
    <w:p w:rsidR="00033F6F" w:rsidRPr="00D62E1D" w:rsidRDefault="00033F6F" w:rsidP="00033F6F">
      <w:pPr>
        <w:rPr>
          <w:rFonts w:ascii="PT Astra Serif" w:eastAsia="Times New Roman" w:hAnsi="PT Astra Serif" w:cs="Times New Roman"/>
          <w:b/>
          <w:bCs/>
          <w:color w:val="auto"/>
          <w:szCs w:val="28"/>
          <w:lang w:val="ru-RU" w:bidi="ar-SA"/>
        </w:rPr>
      </w:pP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 xml:space="preserve">В соответствии с </w:t>
      </w:r>
      <w:hyperlink r:id="rId5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частью четвертой статьи 349.5</w:t>
        </w:r>
      </w:hyperlink>
      <w:r w:rsidRPr="00D62E1D"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 xml:space="preserve"> Трудового кодекса Российской Федерации </w:t>
      </w:r>
      <w:proofErr w:type="gramStart"/>
      <w:r w:rsidRPr="00D62E1D">
        <w:rPr>
          <w:rFonts w:ascii="PT Astra Serif" w:hAnsi="PT Astra Serif"/>
          <w:sz w:val="28"/>
          <w:szCs w:val="28"/>
          <w:lang w:val="ru-RU"/>
        </w:rPr>
        <w:t>п</w:t>
      </w:r>
      <w:proofErr w:type="gramEnd"/>
      <w:r w:rsidRPr="00D62E1D">
        <w:rPr>
          <w:rFonts w:ascii="PT Astra Serif" w:hAnsi="PT Astra Serif"/>
          <w:sz w:val="28"/>
          <w:szCs w:val="28"/>
          <w:lang w:val="ru-RU"/>
        </w:rPr>
        <w:t xml:space="preserve"> о с т а н о в л я е т:</w:t>
      </w:r>
    </w:p>
    <w:p w:rsidR="00033F6F" w:rsidRPr="00D62E1D" w:rsidRDefault="00033F6F" w:rsidP="00033F6F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>1. 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«</w:t>
      </w:r>
      <w:proofErr w:type="spellStart"/>
      <w:r w:rsidRPr="00D62E1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D62E1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D62E1D">
        <w:rPr>
          <w:rFonts w:ascii="PT Astra Serif" w:hAnsi="PT Astra Serif"/>
          <w:sz w:val="28"/>
          <w:szCs w:val="28"/>
        </w:rPr>
        <w:t xml:space="preserve"> района Ульяновской области в информационно-телекоммуникационной сети «Интернет», согласно приложению к настоящему постановлению.</w:t>
      </w:r>
    </w:p>
    <w:p w:rsidR="00033F6F" w:rsidRPr="00D62E1D" w:rsidRDefault="00033F6F" w:rsidP="00033F6F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 и распространяется на правоотношения, возникшие с 01.01.2025.</w:t>
      </w:r>
    </w:p>
    <w:p w:rsidR="00033F6F" w:rsidRPr="00D62E1D" w:rsidRDefault="00033F6F" w:rsidP="00033F6F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62E1D">
        <w:rPr>
          <w:rFonts w:ascii="PT Astra Serif" w:hAnsi="PT Astra Serif"/>
          <w:sz w:val="28"/>
          <w:szCs w:val="28"/>
        </w:rPr>
        <w:t>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 w:rsidRPr="00D62E1D">
        <w:rPr>
          <w:rFonts w:ascii="PT Astra Serif" w:hAnsi="PT Astra Serif"/>
          <w:sz w:val="28"/>
          <w:szCs w:val="28"/>
        </w:rPr>
        <w:t>Тиинское</w:t>
      </w:r>
      <w:proofErr w:type="spellEnd"/>
      <w:r w:rsidRPr="00D62E1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D62E1D">
        <w:rPr>
          <w:rFonts w:ascii="PT Astra Serif" w:hAnsi="PT Astra Serif"/>
          <w:sz w:val="28"/>
          <w:szCs w:val="28"/>
        </w:rPr>
        <w:t xml:space="preserve"> района Ульяновской области от 02.03.2017 № 4 «Об утверждении </w:t>
      </w:r>
      <w:r w:rsidRPr="00D62E1D">
        <w:rPr>
          <w:rFonts w:ascii="PT Astra Serif" w:hAnsi="PT Astra Serif"/>
          <w:color w:val="000000"/>
          <w:sz w:val="28"/>
          <w:szCs w:val="28"/>
        </w:rPr>
        <w:t xml:space="preserve">Порядка  размещения  информации  о    рассчитываемой за календарный  год  среднемесячной  заработной  плате     руководителей, их заместителей и главных  бухгалтеров  муниципальных  учреждений </w:t>
      </w:r>
      <w:r w:rsidRPr="00D62E1D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 xml:space="preserve">муниципального образования </w:t>
      </w:r>
      <w:r w:rsidRPr="00D62E1D">
        <w:rPr>
          <w:rFonts w:ascii="PT Astra Serif" w:eastAsia="Arial, Helvetica, sans-serif" w:hAnsi="PT Astra Serif" w:cs="Arial, Helvetica, sans-serif"/>
          <w:b/>
          <w:bCs/>
          <w:color w:val="000000"/>
          <w:sz w:val="28"/>
          <w:szCs w:val="28"/>
        </w:rPr>
        <w:t xml:space="preserve"> </w:t>
      </w:r>
      <w:r w:rsidRPr="00D62E1D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>«</w:t>
      </w:r>
      <w:proofErr w:type="spellStart"/>
      <w:r w:rsidRPr="00D62E1D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>Тиинское</w:t>
      </w:r>
      <w:proofErr w:type="spellEnd"/>
      <w:r w:rsidRPr="00D62E1D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 xml:space="preserve"> сельское поселение» </w:t>
      </w:r>
      <w:proofErr w:type="spellStart"/>
      <w:r w:rsidRPr="00D62E1D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>Мелекесского</w:t>
      </w:r>
      <w:proofErr w:type="spellEnd"/>
      <w:r w:rsidRPr="00D62E1D">
        <w:rPr>
          <w:rFonts w:ascii="PT Astra Serif" w:eastAsia="Arial, Helvetica, sans-serif" w:hAnsi="PT Astra Serif" w:cs="Arial, Helvetica, sans-serif"/>
          <w:color w:val="000000"/>
          <w:sz w:val="28"/>
          <w:szCs w:val="28"/>
        </w:rPr>
        <w:t xml:space="preserve"> района  Ульяновской области</w:t>
      </w:r>
      <w:r w:rsidRPr="00D62E1D">
        <w:rPr>
          <w:rFonts w:ascii="PT Astra Serif" w:hAnsi="PT Astra Serif"/>
          <w:bCs/>
          <w:sz w:val="28"/>
          <w:szCs w:val="28"/>
        </w:rPr>
        <w:t>».</w:t>
      </w:r>
      <w:proofErr w:type="gramEnd"/>
    </w:p>
    <w:p w:rsidR="00033F6F" w:rsidRPr="00D62E1D" w:rsidRDefault="00033F6F" w:rsidP="00033F6F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 xml:space="preserve">4. </w:t>
      </w:r>
      <w:r w:rsidRPr="00D62E1D">
        <w:rPr>
          <w:rFonts w:ascii="PT Astra Serif" w:eastAsia="Lucida Sans Unicode" w:hAnsi="PT Astra Serif"/>
          <w:sz w:val="28"/>
          <w:szCs w:val="28"/>
        </w:rPr>
        <w:t>Контроль исполнения настоящего постановления оставляю за собой.</w:t>
      </w:r>
    </w:p>
    <w:p w:rsidR="00033F6F" w:rsidRPr="00D62E1D" w:rsidRDefault="00033F6F" w:rsidP="00033F6F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033F6F" w:rsidRPr="00D62E1D" w:rsidRDefault="00033F6F" w:rsidP="00033F6F">
      <w:pPr>
        <w:pStyle w:val="ConsPlusNormal"/>
        <w:widowControl/>
        <w:ind w:firstLine="0"/>
        <w:rPr>
          <w:rFonts w:ascii="PT Astra Serif" w:eastAsia="Arial" w:hAnsi="PT Astra Serif" w:cs="Arial"/>
          <w:sz w:val="28"/>
          <w:szCs w:val="28"/>
        </w:rPr>
      </w:pPr>
      <w:r w:rsidRPr="00D62E1D">
        <w:rPr>
          <w:rFonts w:ascii="PT Astra Serif" w:hAnsi="PT Astra Serif"/>
          <w:sz w:val="28"/>
          <w:szCs w:val="28"/>
        </w:rPr>
        <w:t>Глава администрации                                                                            А.В. Щукин</w:t>
      </w: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D62E1D">
        <w:rPr>
          <w:rFonts w:ascii="PT Astra Serif" w:eastAsia="Arial" w:hAnsi="PT Astra Serif" w:cs="Arial"/>
          <w:sz w:val="28"/>
          <w:szCs w:val="28"/>
          <w:lang w:val="ru-RU"/>
        </w:rPr>
        <w:lastRenderedPageBreak/>
        <w:t>Приложение</w:t>
      </w:r>
    </w:p>
    <w:p w:rsidR="00033F6F" w:rsidRPr="00D62E1D" w:rsidRDefault="00033F6F" w:rsidP="00033F6F">
      <w:pPr>
        <w:tabs>
          <w:tab w:val="center" w:pos="4819"/>
        </w:tabs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D62E1D">
        <w:rPr>
          <w:rFonts w:ascii="PT Astra Serif" w:eastAsia="Arial" w:hAnsi="PT Astra Serif" w:cs="Arial"/>
          <w:sz w:val="28"/>
          <w:szCs w:val="28"/>
          <w:lang w:val="ru-RU"/>
        </w:rPr>
        <w:t>к постановлению администрации муниципального образования</w:t>
      </w: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D62E1D">
        <w:rPr>
          <w:rFonts w:ascii="PT Astra Serif" w:eastAsia="Arial, Helvetica, sans-serif" w:hAnsi="PT Astra Serif" w:cs="Arial, Helvetica, sans-serif"/>
          <w:sz w:val="28"/>
          <w:szCs w:val="28"/>
          <w:lang w:val="ru-RU"/>
        </w:rPr>
        <w:t>«</w:t>
      </w:r>
      <w:proofErr w:type="spellStart"/>
      <w:r w:rsidRPr="00D62E1D">
        <w:rPr>
          <w:rFonts w:ascii="PT Astra Serif" w:eastAsia="Arial, Helvetica, sans-serif" w:hAnsi="PT Astra Serif" w:cs="Arial, Helvetica, sans-serif"/>
          <w:sz w:val="28"/>
          <w:szCs w:val="28"/>
          <w:lang w:val="ru-RU"/>
        </w:rPr>
        <w:t>Тиинское</w:t>
      </w:r>
      <w:proofErr w:type="spellEnd"/>
      <w:r w:rsidRPr="00D62E1D">
        <w:rPr>
          <w:rFonts w:ascii="PT Astra Serif" w:eastAsia="Arial, Helvetica, sans-serif" w:hAnsi="PT Astra Serif" w:cs="Arial, Helvetica, sans-serif"/>
          <w:sz w:val="28"/>
          <w:szCs w:val="28"/>
          <w:lang w:val="ru-RU"/>
        </w:rPr>
        <w:t xml:space="preserve"> сельское поселение» </w:t>
      </w:r>
      <w:proofErr w:type="spellStart"/>
      <w:r w:rsidRPr="00D62E1D">
        <w:rPr>
          <w:rFonts w:ascii="PT Astra Serif" w:eastAsia="Arial, Helvetica, sans-serif" w:hAnsi="PT Astra Serif" w:cs="Arial, Helvetica, sans-serif"/>
          <w:sz w:val="28"/>
          <w:szCs w:val="28"/>
          <w:lang w:val="ru-RU"/>
        </w:rPr>
        <w:t>Мелекесского</w:t>
      </w:r>
      <w:proofErr w:type="spellEnd"/>
      <w:r w:rsidRPr="00D62E1D">
        <w:rPr>
          <w:rFonts w:ascii="PT Astra Serif" w:eastAsia="Arial, Helvetica, sans-serif" w:hAnsi="PT Astra Serif" w:cs="Arial, Helvetica, sans-serif"/>
          <w:sz w:val="28"/>
          <w:szCs w:val="28"/>
          <w:lang w:val="ru-RU"/>
        </w:rPr>
        <w:t xml:space="preserve"> района  </w:t>
      </w:r>
      <w:r w:rsidRPr="00D62E1D">
        <w:rPr>
          <w:rFonts w:ascii="PT Astra Serif" w:eastAsia="Arial" w:hAnsi="PT Astra Serif" w:cs="Arial"/>
          <w:sz w:val="28"/>
          <w:szCs w:val="28"/>
          <w:lang w:val="ru-RU"/>
        </w:rPr>
        <w:t>Ульяновской области</w:t>
      </w:r>
    </w:p>
    <w:p w:rsidR="00033F6F" w:rsidRPr="00D62E1D" w:rsidRDefault="00033F6F" w:rsidP="00033F6F">
      <w:pPr>
        <w:autoSpaceDE w:val="0"/>
        <w:ind w:left="5529"/>
        <w:jc w:val="center"/>
        <w:rPr>
          <w:rFonts w:ascii="PT Astra Serif" w:eastAsia="Arial" w:hAnsi="PT Astra Serif" w:cs="Arial"/>
          <w:sz w:val="28"/>
          <w:szCs w:val="28"/>
          <w:lang w:val="ru-RU"/>
        </w:rPr>
      </w:pPr>
      <w:r w:rsidRPr="00D62E1D">
        <w:rPr>
          <w:rFonts w:ascii="PT Astra Serif" w:eastAsia="Arial" w:hAnsi="PT Astra Serif" w:cs="Arial"/>
          <w:sz w:val="28"/>
          <w:szCs w:val="28"/>
          <w:lang w:val="ru-RU"/>
        </w:rPr>
        <w:t>от ___________________ №_____</w:t>
      </w:r>
    </w:p>
    <w:p w:rsidR="00033F6F" w:rsidRPr="00D62E1D" w:rsidRDefault="00033F6F" w:rsidP="00033F6F">
      <w:pPr>
        <w:autoSpaceDE w:val="0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033F6F" w:rsidRPr="00D62E1D" w:rsidRDefault="00033F6F" w:rsidP="00033F6F">
      <w:pPr>
        <w:autoSpaceDE w:val="0"/>
        <w:rPr>
          <w:rFonts w:ascii="PT Astra Serif" w:eastAsia="Arial" w:hAnsi="PT Astra Serif" w:cs="Arial"/>
          <w:b/>
          <w:bCs/>
          <w:sz w:val="28"/>
          <w:szCs w:val="28"/>
          <w:lang w:val="ru-RU"/>
        </w:rPr>
      </w:pP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«</w:t>
      </w:r>
      <w:proofErr w:type="spellStart"/>
      <w:r w:rsidRPr="00D62E1D"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района  Ульяновской области в информационно-телекоммуникационной сети «Интернет»</w:t>
      </w:r>
    </w:p>
    <w:p w:rsidR="00033F6F" w:rsidRPr="00D62E1D" w:rsidRDefault="00033F6F" w:rsidP="00033F6F">
      <w:pPr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 xml:space="preserve">1. </w:t>
      </w:r>
      <w:proofErr w:type="gramStart"/>
      <w:r w:rsidRPr="00D62E1D">
        <w:rPr>
          <w:rFonts w:ascii="PT Astra Serif" w:hAnsi="PT Astra Serif"/>
          <w:sz w:val="28"/>
          <w:szCs w:val="28"/>
          <w:lang w:val="ru-RU"/>
        </w:rPr>
        <w:t>Порядок 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муниципального образования «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в информационно-телекоммуникационной сети «Интернет» (далее по тексту – Порядок) устанавливает правила и сроки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proofErr w:type="gramEnd"/>
      <w:r w:rsidRPr="00D62E1D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(далее по тексту - информация) в информационно-телекоммуникационной сети «Интернет», а также состав данной информации.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>2. Информация размещается главным специалистом-экспертом администрации муниципального образования «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в информационно-телекоммуникационной сети «Интернет» на официальном сайте администрации муниципального образования «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области. </w:t>
      </w: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Arial"/>
          <w:color w:val="auto"/>
          <w:sz w:val="28"/>
          <w:szCs w:val="28"/>
          <w:lang w:val="ru-RU" w:eastAsia="ru-RU" w:bidi="ar-SA"/>
        </w:rPr>
        <w:t>Информация размещается на соответствующем сайте не позднее 15 мая года, следующего за отчетным годом.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>Данная информация, может по решению администрации муниципального образования «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Pr="00D62E1D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Pr="00D62E1D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области, осуществляющей функции и полномочия учредителя муниципальных учреждений размещаться в информационно-телекоммуникационной сети «Интернет» на официальных сайтах указанных муниципальных учреждений.</w:t>
      </w: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D62E1D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 В составе размещаемой на соответствующем сайте информации запрещается указывать данные, </w:t>
      </w:r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и сведения, определенные </w:t>
      </w:r>
      <w:hyperlink r:id="rId6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частью третьей статьи 349.5</w:t>
        </w:r>
      </w:hyperlink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Трудового кодекса Российской Федерации.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 xml:space="preserve">4. Учреждения представляют информацию учредителю ежегодно, не позднее 30 апреля года, следующего за отчетным годом по форме, </w:t>
      </w:r>
      <w:r w:rsidRPr="00D62E1D">
        <w:rPr>
          <w:rFonts w:ascii="PT Astra Serif" w:hAnsi="PT Astra Serif"/>
          <w:sz w:val="28"/>
          <w:szCs w:val="28"/>
          <w:lang w:val="ru-RU"/>
        </w:rPr>
        <w:lastRenderedPageBreak/>
        <w:t>установленной приложением к настоящему По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рядку</w:t>
      </w:r>
      <w:r w:rsidRPr="00D62E1D">
        <w:rPr>
          <w:rFonts w:ascii="PT Astra Serif" w:hAnsi="PT Astra Serif"/>
          <w:sz w:val="28"/>
          <w:szCs w:val="28"/>
          <w:lang w:val="ru-RU"/>
        </w:rPr>
        <w:t>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>5. В случае если руководителем, его заместителем или главным бухгалтером учреждения обнаружено, что в размещенной на соответствующем сайте информации не отражены или не полностью отражены какие-либо сведения либо имеются ошибки или неточности, он вправе представить уточненные сведения в течение 30 календарных дней после окончания срока, указанного в пункте 4 настоящего По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рядка</w:t>
      </w:r>
      <w:r w:rsidRPr="00D62E1D">
        <w:rPr>
          <w:rFonts w:ascii="PT Astra Serif" w:hAnsi="PT Astra Serif"/>
          <w:sz w:val="28"/>
          <w:szCs w:val="28"/>
          <w:lang w:val="ru-RU"/>
        </w:rPr>
        <w:t>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>6. Уточненные сведения, представленные в соответствии с частью 5 настоящего По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рядка</w:t>
      </w:r>
      <w:r w:rsidRPr="00D62E1D">
        <w:rPr>
          <w:rFonts w:ascii="PT Astra Serif" w:hAnsi="PT Astra Serif"/>
          <w:sz w:val="28"/>
          <w:szCs w:val="28"/>
          <w:lang w:val="ru-RU"/>
        </w:rPr>
        <w:t>, подлежат размещению на соответствующем сайте в срок не позднее окончания рабочего дня, следующего за днем представления уточненных сведений.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lastRenderedPageBreak/>
        <w:t xml:space="preserve">Приложение </w:t>
      </w:r>
    </w:p>
    <w:p w:rsidR="00033F6F" w:rsidRPr="00D62E1D" w:rsidRDefault="00033F6F" w:rsidP="00033F6F">
      <w:pPr>
        <w:pStyle w:val="a3"/>
        <w:snapToGrid w:val="0"/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 xml:space="preserve">к </w:t>
      </w:r>
      <w:r w:rsidRPr="00D62E1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Положению о п</w:t>
      </w:r>
      <w:r w:rsidRPr="00D62E1D">
        <w:rPr>
          <w:rFonts w:ascii="PT Astra Serif" w:hAnsi="PT Astra Serif"/>
          <w:sz w:val="28"/>
          <w:szCs w:val="28"/>
          <w:lang w:val="ru-RU"/>
        </w:rPr>
        <w:t xml:space="preserve">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 муниципального образования 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 w:rsidR="00D62E1D" w:rsidRPr="00D62E1D"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 w:rsidR="00D62E1D" w:rsidRPr="00D62E1D"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 w:rsidR="00D62E1D" w:rsidRPr="00D62E1D"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 w:rsidR="00D62E1D" w:rsidRPr="00D62E1D">
        <w:rPr>
          <w:rFonts w:ascii="PT Astra Serif" w:hAnsi="PT Astra Serif"/>
          <w:sz w:val="28"/>
          <w:szCs w:val="28"/>
          <w:lang w:val="ru-RU"/>
        </w:rPr>
        <w:t xml:space="preserve"> района</w:t>
      </w:r>
      <w:r w:rsidRPr="00D62E1D">
        <w:rPr>
          <w:rFonts w:ascii="PT Astra Serif" w:hAnsi="PT Astra Serif"/>
          <w:sz w:val="28"/>
          <w:szCs w:val="28"/>
          <w:lang w:val="ru-RU"/>
        </w:rPr>
        <w:t xml:space="preserve"> Ульяновской области в информационно-</w:t>
      </w:r>
      <w:r w:rsidR="00D62E1D" w:rsidRPr="00D62E1D">
        <w:rPr>
          <w:rFonts w:ascii="PT Astra Serif" w:hAnsi="PT Astra Serif"/>
          <w:sz w:val="28"/>
          <w:szCs w:val="28"/>
          <w:lang w:val="ru-RU"/>
        </w:rPr>
        <w:t>теле</w:t>
      </w:r>
      <w:r w:rsidRPr="00D62E1D">
        <w:rPr>
          <w:rFonts w:ascii="PT Astra Serif" w:hAnsi="PT Astra Serif"/>
          <w:sz w:val="28"/>
          <w:szCs w:val="28"/>
          <w:lang w:val="ru-RU"/>
        </w:rPr>
        <w:t>коммуникационной сети «Интернет»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Информация </w:t>
      </w:r>
    </w:p>
    <w:p w:rsidR="00033F6F" w:rsidRPr="00D62E1D" w:rsidRDefault="00033F6F" w:rsidP="00033F6F">
      <w:pPr>
        <w:pStyle w:val="a3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о </w:t>
      </w:r>
      <w:proofErr w:type="gramStart"/>
      <w:r w:rsidRPr="00D62E1D">
        <w:rPr>
          <w:rFonts w:ascii="PT Astra Serif" w:hAnsi="PT Astra Serif"/>
          <w:b/>
          <w:sz w:val="28"/>
          <w:szCs w:val="28"/>
          <w:lang w:val="ru-RU"/>
        </w:rPr>
        <w:t>рассчитываемой</w:t>
      </w:r>
      <w:proofErr w:type="gramEnd"/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за календарный год среднемесячной </w:t>
      </w:r>
    </w:p>
    <w:p w:rsidR="00033F6F" w:rsidRPr="00D62E1D" w:rsidRDefault="00033F6F" w:rsidP="00033F6F">
      <w:pPr>
        <w:pStyle w:val="a3"/>
        <w:snapToGrid w:val="0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заработной плате руководителей, их заместителей и главных бухгалтеров муниципальных учреждений муниципального образования </w:t>
      </w:r>
      <w:r w:rsidR="00D62E1D" w:rsidRPr="00D62E1D">
        <w:rPr>
          <w:rFonts w:ascii="PT Astra Serif" w:hAnsi="PT Astra Serif"/>
          <w:b/>
          <w:sz w:val="28"/>
          <w:szCs w:val="28"/>
          <w:lang w:val="ru-RU"/>
        </w:rPr>
        <w:t>«</w:t>
      </w:r>
      <w:proofErr w:type="spellStart"/>
      <w:r w:rsidR="00D62E1D" w:rsidRPr="00D62E1D">
        <w:rPr>
          <w:rFonts w:ascii="PT Astra Serif" w:hAnsi="PT Astra Serif"/>
          <w:b/>
          <w:sz w:val="28"/>
          <w:szCs w:val="28"/>
          <w:lang w:val="ru-RU"/>
        </w:rPr>
        <w:t>Тиинское</w:t>
      </w:r>
      <w:proofErr w:type="spellEnd"/>
      <w:r w:rsidR="00D62E1D" w:rsidRPr="00D62E1D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="00D62E1D" w:rsidRPr="00D62E1D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="00D62E1D" w:rsidRPr="00D62E1D">
        <w:rPr>
          <w:rFonts w:ascii="PT Astra Serif" w:hAnsi="PT Astra Serif"/>
          <w:b/>
          <w:sz w:val="28"/>
          <w:szCs w:val="28"/>
          <w:lang w:val="ru-RU"/>
        </w:rPr>
        <w:t xml:space="preserve"> района</w:t>
      </w:r>
      <w:r w:rsidRPr="00D62E1D">
        <w:rPr>
          <w:rFonts w:ascii="PT Astra Serif" w:hAnsi="PT Astra Serif"/>
          <w:b/>
          <w:sz w:val="28"/>
          <w:szCs w:val="28"/>
          <w:lang w:val="ru-RU"/>
        </w:rPr>
        <w:t xml:space="preserve"> Ульяновской области</w:t>
      </w: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33F6F" w:rsidRPr="00D62E1D" w:rsidTr="00A32173">
        <w:tc>
          <w:tcPr>
            <w:tcW w:w="2463" w:type="dxa"/>
            <w:vMerge w:val="restart"/>
            <w:vAlign w:val="center"/>
          </w:tcPr>
          <w:p w:rsidR="00033F6F" w:rsidRPr="00D62E1D" w:rsidRDefault="00033F6F" w:rsidP="00D62E1D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учреждения</w:t>
            </w:r>
          </w:p>
        </w:tc>
        <w:tc>
          <w:tcPr>
            <w:tcW w:w="7391" w:type="dxa"/>
            <w:gridSpan w:val="3"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Среднемесячная заработная плата за 20_____ год, </w:t>
            </w:r>
          </w:p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рублей</w:t>
            </w:r>
          </w:p>
        </w:tc>
      </w:tr>
      <w:tr w:rsidR="00033F6F" w:rsidRPr="00D62E1D" w:rsidTr="00A32173">
        <w:tc>
          <w:tcPr>
            <w:tcW w:w="2463" w:type="dxa"/>
            <w:vMerge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464" w:type="dxa"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заместитель руководителя</w:t>
            </w:r>
          </w:p>
        </w:tc>
        <w:tc>
          <w:tcPr>
            <w:tcW w:w="2464" w:type="dxa"/>
            <w:vAlign w:val="center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главный бухгалтер</w:t>
            </w:r>
          </w:p>
        </w:tc>
      </w:tr>
      <w:tr w:rsidR="00033F6F" w:rsidRPr="00D62E1D" w:rsidTr="00A32173"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62E1D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033F6F" w:rsidRPr="00D62E1D" w:rsidTr="00A32173"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033F6F" w:rsidRPr="00D62E1D" w:rsidTr="00A32173"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3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033F6F" w:rsidRPr="00D62E1D" w:rsidRDefault="00033F6F" w:rsidP="00A32173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033F6F" w:rsidRPr="00D62E1D" w:rsidRDefault="00033F6F" w:rsidP="00033F6F">
      <w:pPr>
        <w:pStyle w:val="a3"/>
        <w:snapToGri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pStyle w:val="a3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  <w:r w:rsidRPr="00D62E1D">
        <w:rPr>
          <w:rFonts w:ascii="PT Astra Serif" w:hAnsi="PT Astra Serif"/>
          <w:sz w:val="28"/>
          <w:szCs w:val="28"/>
          <w:lang w:val="ru-RU"/>
        </w:rPr>
        <w:t>_________________________</w:t>
      </w:r>
    </w:p>
    <w:p w:rsidR="00033F6F" w:rsidRPr="00D62E1D" w:rsidRDefault="00033F6F" w:rsidP="00033F6F">
      <w:pPr>
        <w:pStyle w:val="a3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>Примечание:</w:t>
      </w: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PT Astra Serif"/>
          <w:color w:val="auto"/>
          <w:sz w:val="28"/>
          <w:szCs w:val="28"/>
          <w:lang w:val="ru-RU" w:eastAsia="ru-RU" w:bidi="ar-SA"/>
        </w:rPr>
        <w:t xml:space="preserve">* </w:t>
      </w:r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В </w:t>
      </w:r>
      <w:hyperlink r:id="rId7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графе 1</w:t>
        </w:r>
      </w:hyperlink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указывается полное наименование учреждения или предприятия. </w:t>
      </w:r>
    </w:p>
    <w:p w:rsidR="00033F6F" w:rsidRPr="00D62E1D" w:rsidRDefault="00033F6F" w:rsidP="00033F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</w:pPr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* В </w:t>
      </w:r>
      <w:hyperlink r:id="rId8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графах 2</w:t>
        </w:r>
      </w:hyperlink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- </w:t>
      </w:r>
      <w:hyperlink r:id="rId9" w:history="1">
        <w:r w:rsidRPr="00D62E1D">
          <w:rPr>
            <w:rFonts w:ascii="PT Astra Serif" w:eastAsia="Times New Roman" w:hAnsi="PT Astra Serif" w:cs="PT Astra Serif"/>
            <w:color w:val="000000" w:themeColor="text1"/>
            <w:sz w:val="28"/>
            <w:szCs w:val="28"/>
            <w:lang w:val="ru-RU" w:eastAsia="ru-RU" w:bidi="ar-SA"/>
          </w:rPr>
          <w:t>4</w:t>
        </w:r>
      </w:hyperlink>
      <w:r w:rsidRPr="00D62E1D">
        <w:rPr>
          <w:rFonts w:ascii="PT Astra Serif" w:eastAsia="Times New Roman" w:hAnsi="PT Astra Serif" w:cs="PT Astra Serif"/>
          <w:color w:val="000000" w:themeColor="text1"/>
          <w:sz w:val="28"/>
          <w:szCs w:val="28"/>
          <w:lang w:val="ru-RU" w:eastAsia="ru-RU" w:bidi="ar-SA"/>
        </w:rPr>
        <w:t xml:space="preserve"> указывается размер среднемесячной заработной платы в числовом формате с разделителем групп разрядов (без десятичных знаков).</w:t>
      </w:r>
    </w:p>
    <w:p w:rsidR="00033F6F" w:rsidRPr="00E65493" w:rsidRDefault="00033F6F" w:rsidP="00033F6F">
      <w:pPr>
        <w:pStyle w:val="a3"/>
        <w:snapToGrid w:val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9035E6" w:rsidRPr="00033F6F" w:rsidRDefault="009035E6">
      <w:pPr>
        <w:rPr>
          <w:lang w:val="ru-RU"/>
        </w:rPr>
      </w:pPr>
    </w:p>
    <w:sectPr w:rsidR="009035E6" w:rsidRPr="00033F6F" w:rsidSect="00E65493">
      <w:pgSz w:w="11906" w:h="16838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11"/>
    <w:rsid w:val="00033F6F"/>
    <w:rsid w:val="004B541E"/>
    <w:rsid w:val="00701211"/>
    <w:rsid w:val="009035E6"/>
    <w:rsid w:val="009A1DD7"/>
    <w:rsid w:val="00D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33F6F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33F6F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F6F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033F6F"/>
    <w:rPr>
      <w:rFonts w:ascii="Times New Roman" w:eastAsia="Lucida Sans Unicode" w:hAnsi="Times New Roman" w:cs="Tahoma"/>
      <w:b/>
      <w:color w:val="000000"/>
      <w:sz w:val="36"/>
      <w:szCs w:val="32"/>
      <w:lang w:val="en-US" w:bidi="en-US"/>
    </w:rPr>
  </w:style>
  <w:style w:type="paragraph" w:customStyle="1" w:styleId="ConsPlusTitle">
    <w:name w:val="ConsPlusTitle"/>
    <w:rsid w:val="00033F6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033F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33F6F"/>
    <w:pPr>
      <w:suppressLineNumbers/>
    </w:pPr>
  </w:style>
  <w:style w:type="table" w:styleId="a4">
    <w:name w:val="Table Grid"/>
    <w:basedOn w:val="a1"/>
    <w:uiPriority w:val="59"/>
    <w:rsid w:val="00033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33F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caption"/>
    <w:basedOn w:val="Standard"/>
    <w:semiHidden/>
    <w:unhideWhenUsed/>
    <w:qFormat/>
    <w:rsid w:val="00033F6F"/>
    <w:pPr>
      <w:suppressLineNumbers/>
      <w:spacing w:before="120" w:after="120"/>
    </w:pPr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541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1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33F6F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33F6F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F6F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033F6F"/>
    <w:rPr>
      <w:rFonts w:ascii="Times New Roman" w:eastAsia="Lucida Sans Unicode" w:hAnsi="Times New Roman" w:cs="Tahoma"/>
      <w:b/>
      <w:color w:val="000000"/>
      <w:sz w:val="36"/>
      <w:szCs w:val="32"/>
      <w:lang w:val="en-US" w:bidi="en-US"/>
    </w:rPr>
  </w:style>
  <w:style w:type="paragraph" w:customStyle="1" w:styleId="ConsPlusTitle">
    <w:name w:val="ConsPlusTitle"/>
    <w:rsid w:val="00033F6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033F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33F6F"/>
    <w:pPr>
      <w:suppressLineNumbers/>
    </w:pPr>
  </w:style>
  <w:style w:type="table" w:styleId="a4">
    <w:name w:val="Table Grid"/>
    <w:basedOn w:val="a1"/>
    <w:uiPriority w:val="59"/>
    <w:rsid w:val="00033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33F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caption"/>
    <w:basedOn w:val="Standard"/>
    <w:semiHidden/>
    <w:unhideWhenUsed/>
    <w:qFormat/>
    <w:rsid w:val="00033F6F"/>
    <w:pPr>
      <w:suppressLineNumbers/>
      <w:spacing w:before="120" w:after="120"/>
    </w:pPr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541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1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5149&amp;dst=100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6&amp;n=75149&amp;dst=1000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&amp;dst=22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114&amp;dst=22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75149&amp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cp:lastPrinted>2025-01-23T10:56:00Z</cp:lastPrinted>
  <dcterms:created xsi:type="dcterms:W3CDTF">2025-01-23T10:26:00Z</dcterms:created>
  <dcterms:modified xsi:type="dcterms:W3CDTF">2025-01-23T10:57:00Z</dcterms:modified>
</cp:coreProperties>
</file>