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23" w:rsidRPr="00714728" w:rsidRDefault="000A3823" w:rsidP="000A3823">
      <w:pPr>
        <w:jc w:val="center"/>
        <w:rPr>
          <w:rFonts w:ascii="PT Astra Serif" w:hAnsi="PT Astra Serif"/>
          <w:b/>
          <w:sz w:val="28"/>
          <w:szCs w:val="28"/>
        </w:rPr>
      </w:pPr>
      <w:r w:rsidRPr="00714728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  <w:r w:rsidRPr="00714728">
        <w:rPr>
          <w:rFonts w:ascii="PT Astra Serif" w:hAnsi="PT Astra Serif"/>
          <w:b/>
          <w:sz w:val="28"/>
          <w:szCs w:val="28"/>
        </w:rPr>
        <w:br/>
        <w:t>«ТИИНСКОЕ СЕЛЬСКОЕ ПОСЕЛЕНИЕ»</w:t>
      </w:r>
    </w:p>
    <w:p w:rsidR="000A3823" w:rsidRPr="00714728" w:rsidRDefault="000A3823" w:rsidP="000A3823">
      <w:pPr>
        <w:jc w:val="center"/>
        <w:rPr>
          <w:rFonts w:ascii="PT Astra Serif" w:hAnsi="PT Astra Serif"/>
          <w:b/>
          <w:sz w:val="32"/>
          <w:szCs w:val="32"/>
        </w:rPr>
      </w:pPr>
      <w:r w:rsidRPr="00714728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0A3823" w:rsidRPr="00714728" w:rsidRDefault="000A3823" w:rsidP="000A3823">
      <w:pPr>
        <w:jc w:val="center"/>
        <w:rPr>
          <w:rFonts w:ascii="PT Astra Serif" w:hAnsi="PT Astra Serif"/>
          <w:b/>
          <w:sz w:val="32"/>
          <w:szCs w:val="32"/>
        </w:rPr>
      </w:pPr>
    </w:p>
    <w:p w:rsidR="000A3823" w:rsidRPr="00714728" w:rsidRDefault="000A3823" w:rsidP="000A3823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714728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714728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A3823" w:rsidRPr="00714728" w:rsidRDefault="000A3823" w:rsidP="000A3823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 </w:t>
      </w:r>
    </w:p>
    <w:p w:rsidR="000A3823" w:rsidRPr="00714728" w:rsidRDefault="000A3823" w:rsidP="000A3823">
      <w:pPr>
        <w:tabs>
          <w:tab w:val="left" w:pos="8175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Cs w:val="28"/>
        </w:rPr>
        <w:t>11</w:t>
      </w:r>
      <w:r>
        <w:rPr>
          <w:rFonts w:ascii="PT Astra Serif" w:hAnsi="PT Astra Serif"/>
          <w:szCs w:val="28"/>
        </w:rPr>
        <w:t>.0</w:t>
      </w:r>
      <w:r>
        <w:rPr>
          <w:rFonts w:ascii="PT Astra Serif" w:hAnsi="PT Astra Serif"/>
          <w:szCs w:val="28"/>
        </w:rPr>
        <w:t>4</w:t>
      </w:r>
      <w:r>
        <w:rPr>
          <w:rFonts w:ascii="PT Astra Serif" w:hAnsi="PT Astra Serif"/>
          <w:szCs w:val="28"/>
        </w:rPr>
        <w:t>.</w:t>
      </w:r>
      <w:r w:rsidRPr="00714728">
        <w:rPr>
          <w:rFonts w:ascii="PT Astra Serif" w:hAnsi="PT Astra Serif"/>
          <w:szCs w:val="28"/>
        </w:rPr>
        <w:t>202</w:t>
      </w:r>
      <w:r>
        <w:rPr>
          <w:rFonts w:ascii="PT Astra Serif" w:hAnsi="PT Astra Serif"/>
          <w:szCs w:val="28"/>
        </w:rPr>
        <w:t>4</w:t>
      </w:r>
      <w:r w:rsidRPr="00714728">
        <w:rPr>
          <w:rFonts w:ascii="PT Astra Serif" w:hAnsi="PT Astra Serif"/>
          <w:szCs w:val="28"/>
        </w:rPr>
        <w:t xml:space="preserve"> г.                                                                                                              </w:t>
      </w:r>
      <w:r>
        <w:rPr>
          <w:rFonts w:ascii="PT Astra Serif" w:hAnsi="PT Astra Serif"/>
          <w:szCs w:val="28"/>
        </w:rPr>
        <w:t xml:space="preserve">   </w:t>
      </w:r>
      <w:r w:rsidRPr="00714728">
        <w:rPr>
          <w:rFonts w:ascii="PT Astra Serif" w:hAnsi="PT Astra Serif"/>
          <w:szCs w:val="28"/>
        </w:rPr>
        <w:t xml:space="preserve">№ </w:t>
      </w:r>
      <w:r>
        <w:rPr>
          <w:rFonts w:ascii="PT Astra Serif" w:hAnsi="PT Astra Serif"/>
          <w:szCs w:val="28"/>
        </w:rPr>
        <w:t>1</w:t>
      </w:r>
      <w:r>
        <w:rPr>
          <w:rFonts w:ascii="PT Astra Serif" w:hAnsi="PT Astra Serif"/>
          <w:szCs w:val="28"/>
        </w:rPr>
        <w:t>1</w:t>
      </w:r>
      <w:r w:rsidRPr="00714728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0A3823" w:rsidRPr="00714728" w:rsidRDefault="000A3823" w:rsidP="000A3823">
      <w:pPr>
        <w:jc w:val="right"/>
        <w:rPr>
          <w:rFonts w:ascii="PT Astra Serif" w:hAnsi="PT Astra Serif"/>
          <w:sz w:val="28"/>
          <w:szCs w:val="28"/>
        </w:rPr>
      </w:pPr>
      <w:r w:rsidRPr="00714728">
        <w:rPr>
          <w:rFonts w:ascii="PT Astra Serif" w:hAnsi="PT Astra Serif"/>
          <w:b/>
          <w:sz w:val="28"/>
          <w:szCs w:val="28"/>
        </w:rPr>
        <w:t xml:space="preserve"> </w:t>
      </w:r>
      <w:r w:rsidRPr="00714728">
        <w:rPr>
          <w:rFonts w:ascii="PT Astra Serif" w:hAnsi="PT Astra Serif"/>
          <w:szCs w:val="28"/>
        </w:rPr>
        <w:t>Экз.№____</w:t>
      </w:r>
    </w:p>
    <w:p w:rsidR="000A3823" w:rsidRPr="00714728" w:rsidRDefault="000A3823" w:rsidP="000A3823">
      <w:pPr>
        <w:jc w:val="center"/>
        <w:rPr>
          <w:rFonts w:ascii="PT Astra Serif" w:hAnsi="PT Astra Serif"/>
          <w:sz w:val="28"/>
          <w:szCs w:val="28"/>
        </w:rPr>
      </w:pPr>
    </w:p>
    <w:p w:rsidR="000A3823" w:rsidRPr="00714728" w:rsidRDefault="000A3823" w:rsidP="000A3823">
      <w:pPr>
        <w:jc w:val="center"/>
        <w:rPr>
          <w:rFonts w:ascii="PT Astra Serif" w:hAnsi="PT Astra Serif"/>
          <w:b/>
          <w:sz w:val="20"/>
          <w:szCs w:val="20"/>
        </w:rPr>
      </w:pPr>
      <w:r w:rsidRPr="00714728">
        <w:rPr>
          <w:rFonts w:ascii="PT Astra Serif" w:hAnsi="PT Astra Serif"/>
          <w:sz w:val="20"/>
          <w:szCs w:val="20"/>
        </w:rPr>
        <w:t xml:space="preserve">с. </w:t>
      </w:r>
      <w:proofErr w:type="spellStart"/>
      <w:r w:rsidRPr="00714728">
        <w:rPr>
          <w:rFonts w:ascii="PT Astra Serif" w:hAnsi="PT Astra Serif"/>
          <w:sz w:val="20"/>
          <w:szCs w:val="20"/>
        </w:rPr>
        <w:t>Тиинск</w:t>
      </w:r>
      <w:proofErr w:type="spellEnd"/>
    </w:p>
    <w:p w:rsidR="000A3823" w:rsidRPr="00714728" w:rsidRDefault="000A3823" w:rsidP="000A3823">
      <w:pPr>
        <w:jc w:val="center"/>
        <w:rPr>
          <w:rFonts w:ascii="PT Astra Serif" w:hAnsi="PT Astra Serif"/>
          <w:b/>
          <w:sz w:val="28"/>
          <w:szCs w:val="28"/>
        </w:rPr>
      </w:pPr>
    </w:p>
    <w:p w:rsidR="000A3823" w:rsidRDefault="000A3823" w:rsidP="000A382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14728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714728">
        <w:rPr>
          <w:rFonts w:ascii="PT Astra Serif" w:hAnsi="PT Astra Serif"/>
          <w:b/>
          <w:sz w:val="28"/>
          <w:szCs w:val="28"/>
        </w:rPr>
        <w:t>Мелекесск</w:t>
      </w:r>
      <w:r>
        <w:rPr>
          <w:rFonts w:ascii="PT Astra Serif" w:hAnsi="PT Astra Serif"/>
          <w:b/>
          <w:sz w:val="28"/>
          <w:szCs w:val="28"/>
        </w:rPr>
        <w:t>ого</w:t>
      </w:r>
      <w:proofErr w:type="spellEnd"/>
      <w:r w:rsidRPr="00714728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>а</w:t>
      </w:r>
      <w:r w:rsidRPr="00714728">
        <w:rPr>
          <w:rFonts w:ascii="PT Astra Serif" w:hAnsi="PT Astra Serif"/>
          <w:b/>
          <w:sz w:val="28"/>
          <w:szCs w:val="28"/>
        </w:rPr>
        <w:t xml:space="preserve"> Ульяновской области от 19.09.2019 № 41 «Об утверждении административного регламента предоставления муниципальной услуги </w:t>
      </w:r>
      <w:r w:rsidRPr="00714728">
        <w:rPr>
          <w:rFonts w:ascii="PT Astra Serif" w:hAnsi="PT Astra Serif"/>
          <w:b/>
          <w:bCs/>
          <w:sz w:val="28"/>
          <w:szCs w:val="28"/>
        </w:rPr>
        <w:t>«</w:t>
      </w:r>
      <w:r w:rsidRPr="00714728">
        <w:rPr>
          <w:rFonts w:ascii="PT Astra Serif" w:hAnsi="PT Astra Serif"/>
          <w:b/>
          <w:color w:val="000000"/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Pr="00714728">
        <w:rPr>
          <w:rFonts w:ascii="PT Astra Serif" w:hAnsi="PT Astra Serif"/>
          <w:b/>
          <w:bCs/>
          <w:sz w:val="28"/>
          <w:szCs w:val="28"/>
        </w:rPr>
        <w:t>»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0A3823" w:rsidRDefault="000A3823" w:rsidP="000A3823">
      <w:pPr>
        <w:jc w:val="center"/>
        <w:rPr>
          <w:b/>
          <w:bCs/>
          <w:sz w:val="28"/>
          <w:szCs w:val="28"/>
        </w:rPr>
      </w:pPr>
    </w:p>
    <w:p w:rsidR="000A3823" w:rsidRPr="003E35A8" w:rsidRDefault="000A3823" w:rsidP="000A382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 частью 2 статьи  39.14 Земельного кодекса Российской Федерации</w:t>
      </w:r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</w:rPr>
        <w:t xml:space="preserve"> с </w:t>
      </w:r>
      <w:r>
        <w:rPr>
          <w:rFonts w:ascii="PT Astra Serif" w:hAnsi="PT Astra Serif"/>
          <w:sz w:val="28"/>
          <w:szCs w:val="28"/>
        </w:rPr>
        <w:t>Федеральным</w:t>
      </w:r>
      <w:r w:rsidRPr="007C245B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7C245B">
        <w:rPr>
          <w:rFonts w:ascii="PT Astra Serif" w:hAnsi="PT Astra Serif"/>
          <w:sz w:val="28"/>
          <w:szCs w:val="28"/>
        </w:rPr>
        <w:t xml:space="preserve"> от 14.02.2024 </w:t>
      </w:r>
      <w:r>
        <w:rPr>
          <w:rFonts w:ascii="PT Astra Serif" w:hAnsi="PT Astra Serif"/>
          <w:sz w:val="28"/>
          <w:szCs w:val="28"/>
        </w:rPr>
        <w:t>№</w:t>
      </w:r>
      <w:r w:rsidRPr="007C245B">
        <w:rPr>
          <w:rFonts w:ascii="PT Astra Serif" w:hAnsi="PT Astra Serif"/>
          <w:sz w:val="28"/>
          <w:szCs w:val="28"/>
        </w:rPr>
        <w:t xml:space="preserve"> 17-ФЗ</w:t>
      </w:r>
      <w:r>
        <w:rPr>
          <w:rFonts w:ascii="PT Astra Serif" w:hAnsi="PT Astra Serif"/>
          <w:sz w:val="28"/>
          <w:szCs w:val="28"/>
        </w:rPr>
        <w:t xml:space="preserve">  «</w:t>
      </w:r>
      <w:r w:rsidRPr="007C245B">
        <w:rPr>
          <w:rFonts w:ascii="PT Astra Serif" w:hAnsi="PT Astra Serif"/>
          <w:sz w:val="28"/>
          <w:szCs w:val="28"/>
        </w:rPr>
        <w:t>О внесении</w:t>
      </w:r>
      <w:r>
        <w:rPr>
          <w:rFonts w:ascii="PT Astra Serif" w:hAnsi="PT Astra Serif"/>
          <w:sz w:val="28"/>
          <w:szCs w:val="28"/>
        </w:rPr>
        <w:t xml:space="preserve"> изменений в Федеральный закон «</w:t>
      </w:r>
      <w:r w:rsidRPr="007C245B">
        <w:rPr>
          <w:rFonts w:ascii="PT Astra Serif" w:hAnsi="PT Astra Serif"/>
          <w:sz w:val="28"/>
          <w:szCs w:val="28"/>
        </w:rPr>
        <w:t>О содействии р</w:t>
      </w:r>
      <w:r>
        <w:rPr>
          <w:rFonts w:ascii="PT Astra Serif" w:hAnsi="PT Astra Serif"/>
          <w:sz w:val="28"/>
          <w:szCs w:val="28"/>
        </w:rPr>
        <w:t>азвитию жилищного строительства»</w:t>
      </w:r>
      <w:r w:rsidRPr="007C245B">
        <w:rPr>
          <w:rFonts w:ascii="PT Astra Serif" w:hAnsi="PT Astra Serif"/>
          <w:sz w:val="28"/>
          <w:szCs w:val="28"/>
        </w:rPr>
        <w:t xml:space="preserve"> и отдельные законодате</w:t>
      </w:r>
      <w:r>
        <w:rPr>
          <w:rFonts w:ascii="PT Astra Serif" w:hAnsi="PT Astra Serif"/>
          <w:sz w:val="28"/>
          <w:szCs w:val="28"/>
        </w:rPr>
        <w:t>льные акты Российской Федерации</w:t>
      </w:r>
      <w:r>
        <w:rPr>
          <w:rFonts w:ascii="PT Astra Serif" w:hAnsi="PT Astra Serif"/>
          <w:sz w:val="28"/>
          <w:szCs w:val="28"/>
        </w:rPr>
        <w:t xml:space="preserve">» и  в целях приведения в соответствие с законодательством </w:t>
      </w:r>
      <w:proofErr w:type="gramStart"/>
      <w:r w:rsidRPr="003E35A8">
        <w:rPr>
          <w:rFonts w:ascii="PT Astra Serif" w:hAnsi="PT Astra Serif"/>
          <w:sz w:val="28"/>
          <w:szCs w:val="28"/>
        </w:rPr>
        <w:t>п</w:t>
      </w:r>
      <w:proofErr w:type="gramEnd"/>
      <w:r w:rsidRPr="003E35A8">
        <w:rPr>
          <w:rFonts w:ascii="PT Astra Serif" w:hAnsi="PT Astra Serif"/>
          <w:sz w:val="28"/>
          <w:szCs w:val="28"/>
        </w:rPr>
        <w:t> о с т а н о в л я е т:</w:t>
      </w:r>
    </w:p>
    <w:p w:rsidR="000A3823" w:rsidRDefault="000A3823" w:rsidP="000A3823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изменения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Тиинское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</w:t>
      </w:r>
      <w:r w:rsidRPr="00714728">
        <w:rPr>
          <w:rFonts w:ascii="PT Astra Serif" w:hAnsi="PT Astra Serif"/>
          <w:sz w:val="28"/>
          <w:szCs w:val="28"/>
        </w:rPr>
        <w:t xml:space="preserve">области от 19.09.2019 № 41 «Об утверждении административного регламента предоставления муниципальной услуги </w:t>
      </w:r>
      <w:r w:rsidRPr="00714728">
        <w:rPr>
          <w:rFonts w:ascii="PT Astra Serif" w:hAnsi="PT Astra Serif"/>
          <w:bCs/>
          <w:sz w:val="28"/>
          <w:szCs w:val="28"/>
        </w:rPr>
        <w:t>«</w:t>
      </w:r>
      <w:r w:rsidRPr="00714728">
        <w:rPr>
          <w:rFonts w:ascii="PT Astra Serif" w:hAnsi="PT Astra Serif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  <w:r w:rsidRPr="00714728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 xml:space="preserve"> (с изменениями от 07.07.2023 № 31) </w:t>
      </w:r>
      <w:r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0A3823" w:rsidRDefault="000A3823" w:rsidP="000A38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 </w:t>
      </w:r>
      <w:r>
        <w:rPr>
          <w:rFonts w:ascii="PT Astra Serif" w:hAnsi="PT Astra Serif"/>
          <w:sz w:val="28"/>
          <w:szCs w:val="28"/>
        </w:rPr>
        <w:t>Пункт 1.3. Приложения №1</w:t>
      </w:r>
      <w:r w:rsidRPr="003E35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административного регламента </w:t>
      </w:r>
      <w:r w:rsidRPr="003E35A8">
        <w:rPr>
          <w:rFonts w:ascii="PT Astra Serif" w:hAnsi="PT Astra Serif"/>
          <w:sz w:val="28"/>
          <w:szCs w:val="28"/>
        </w:rPr>
        <w:t>изложить в новой редакции следующего содержания:</w:t>
      </w:r>
    </w:p>
    <w:p w:rsidR="000A3823" w:rsidRPr="00DF17A6" w:rsidRDefault="000A3823" w:rsidP="000A3823">
      <w:pPr>
        <w:widowControl w:val="0"/>
        <w:autoSpaceDE w:val="0"/>
        <w:autoSpaceDN w:val="0"/>
        <w:adjustRightInd w:val="0"/>
        <w:ind w:firstLine="284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 xml:space="preserve">«1.3. Основание предоставления земельного участка без проведения торгов </w:t>
      </w:r>
      <w:r w:rsidRPr="00DF17A6">
        <w:rPr>
          <w:rFonts w:ascii="PT Astra Serif" w:hAnsi="PT Astra Serif"/>
          <w:sz w:val="28"/>
          <w:szCs w:val="28"/>
        </w:rPr>
        <w:br/>
        <w:t>(</w:t>
      </w:r>
      <w:r w:rsidRPr="00DF17A6">
        <w:rPr>
          <w:rFonts w:ascii="PT Astra Serif" w:hAnsi="PT Astra Serif"/>
          <w:b/>
          <w:i/>
          <w:sz w:val="28"/>
          <w:szCs w:val="28"/>
        </w:rPr>
        <w:t xml:space="preserve">выбрать </w:t>
      </w:r>
      <w:proofErr w:type="gramStart"/>
      <w:r w:rsidRPr="00DF17A6">
        <w:rPr>
          <w:rFonts w:ascii="PT Astra Serif" w:hAnsi="PT Astra Serif"/>
          <w:b/>
          <w:i/>
          <w:sz w:val="28"/>
          <w:szCs w:val="28"/>
        </w:rPr>
        <w:t>из</w:t>
      </w:r>
      <w:proofErr w:type="gramEnd"/>
      <w:r w:rsidRPr="00DF17A6">
        <w:rPr>
          <w:rFonts w:ascii="PT Astra Serif" w:hAnsi="PT Astra Serif"/>
          <w:b/>
          <w:i/>
          <w:sz w:val="28"/>
          <w:szCs w:val="28"/>
        </w:rPr>
        <w:t xml:space="preserve"> предложенных</w:t>
      </w:r>
      <w:r w:rsidRPr="00DF17A6">
        <w:rPr>
          <w:rFonts w:ascii="PT Astra Serif" w:hAnsi="PT Astra Serif"/>
          <w:sz w:val="28"/>
          <w:szCs w:val="28"/>
        </w:rPr>
        <w:t>):</w:t>
      </w:r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юридическим лицам в соответствии с указом или распоряжением Президента Российской Федерации;</w:t>
      </w:r>
      <w:bookmarkStart w:id="0" w:name="dst469"/>
      <w:bookmarkEnd w:id="0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 </w:t>
      </w:r>
      <w:hyperlink r:id="rId6" w:anchor="dst100009" w:history="1">
        <w:r w:rsidRPr="000A3823">
          <w:rPr>
            <w:rFonts w:ascii="PT Astra Serif" w:hAnsi="PT Astra Serif"/>
            <w:sz w:val="28"/>
            <w:szCs w:val="28"/>
          </w:rPr>
          <w:t>критериям</w:t>
        </w:r>
      </w:hyperlink>
      <w:r w:rsidRPr="000A3823">
        <w:rPr>
          <w:rFonts w:ascii="PT Astra Serif" w:hAnsi="PT Astra Serif"/>
          <w:sz w:val="28"/>
          <w:szCs w:val="28"/>
        </w:rPr>
        <w:t>, у</w:t>
      </w:r>
      <w:r w:rsidRPr="00DF17A6">
        <w:rPr>
          <w:rFonts w:ascii="PT Astra Serif" w:hAnsi="PT Astra Serif"/>
          <w:sz w:val="28"/>
          <w:szCs w:val="28"/>
        </w:rPr>
        <w:t>становленным Правительством Российской Федерации;</w:t>
      </w:r>
      <w:bookmarkStart w:id="1" w:name="dst470"/>
      <w:bookmarkEnd w:id="1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lastRenderedPageBreak/>
        <w:t>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  <w:bookmarkStart w:id="2" w:name="dst471"/>
      <w:bookmarkEnd w:id="2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DF17A6">
        <w:rPr>
          <w:rFonts w:ascii="PT Astra Serif" w:hAnsi="PT Astra Serif"/>
          <w:sz w:val="28"/>
          <w:szCs w:val="28"/>
        </w:rPr>
        <w:t>о-</w:t>
      </w:r>
      <w:proofErr w:type="gramEnd"/>
      <w:r w:rsidRPr="00DF17A6">
        <w:rPr>
          <w:rFonts w:ascii="PT Astra Serif" w:hAnsi="PT Astra Serif"/>
          <w:sz w:val="28"/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  <w:bookmarkStart w:id="3" w:name="dst472"/>
      <w:bookmarkEnd w:id="3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участка;</w:t>
      </w:r>
      <w:bookmarkStart w:id="4" w:name="dst473"/>
      <w:bookmarkEnd w:id="4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bookmarkStart w:id="5" w:name="dst474"/>
      <w:bookmarkEnd w:id="5"/>
      <w:proofErr w:type="gramEnd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за исключением земельных участков, отнесенных к имуществу общего пользования, членам данной некоммерческой организации;</w:t>
      </w:r>
      <w:bookmarkStart w:id="6" w:name="dst475"/>
      <w:bookmarkEnd w:id="6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bookmarkStart w:id="7" w:name="dst476"/>
      <w:bookmarkEnd w:id="7"/>
      <w:proofErr w:type="gramEnd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управления;</w:t>
      </w:r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строительства;</w:t>
      </w:r>
      <w:bookmarkStart w:id="8" w:name="dst478"/>
      <w:bookmarkEnd w:id="8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находящегося в постоянном (бессрочном) пользовании юридических лиц, этим землепользователям;</w:t>
      </w:r>
      <w:bookmarkStart w:id="9" w:name="dst479"/>
      <w:bookmarkEnd w:id="9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lastRenderedPageBreak/>
        <w:t>предоставление земельного участка крестьянскому (фермерскому) хозяйству или сельскохозяйственной организации в случаях, установленных Федеральным </w:t>
      </w:r>
      <w:hyperlink r:id="rId7" w:anchor="dst0" w:history="1">
        <w:r w:rsidRPr="000A3823">
          <w:rPr>
            <w:rFonts w:ascii="PT Astra Serif" w:hAnsi="PT Astra Serif"/>
            <w:sz w:val="28"/>
            <w:szCs w:val="28"/>
          </w:rPr>
          <w:t>законом</w:t>
        </w:r>
      </w:hyperlink>
      <w:r w:rsidRPr="00DF17A6">
        <w:rPr>
          <w:rFonts w:ascii="PT Astra Serif" w:hAnsi="PT Astra Serif"/>
          <w:sz w:val="28"/>
          <w:szCs w:val="28"/>
        </w:rPr>
        <w:t> «Об обороте земель сельскохозяйственного назначения»;</w:t>
      </w:r>
      <w:bookmarkStart w:id="10" w:name="dst480"/>
      <w:bookmarkEnd w:id="10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территории;</w:t>
      </w:r>
      <w:bookmarkStart w:id="11" w:name="dst1684"/>
      <w:bookmarkEnd w:id="11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</w:t>
      </w:r>
      <w:bookmarkStart w:id="12" w:name="dst1596"/>
      <w:bookmarkEnd w:id="12"/>
      <w:r w:rsidRPr="00DF17A6">
        <w:rPr>
          <w:rFonts w:ascii="PT Astra Serif" w:hAnsi="PT Astra Serif"/>
          <w:sz w:val="28"/>
          <w:szCs w:val="28"/>
        </w:rPr>
        <w:t>;</w:t>
      </w:r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 </w:t>
      </w:r>
      <w:hyperlink r:id="rId8" w:anchor="dst0" w:history="1">
        <w:r w:rsidRPr="000A3823">
          <w:rPr>
            <w:rFonts w:ascii="PT Astra Serif" w:hAnsi="PT Astra Serif"/>
            <w:sz w:val="28"/>
            <w:szCs w:val="28"/>
          </w:rPr>
          <w:t>кодексом</w:t>
        </w:r>
      </w:hyperlink>
      <w:r w:rsidRPr="000A3823">
        <w:rPr>
          <w:rFonts w:ascii="PT Astra Serif" w:hAnsi="PT Astra Serif"/>
          <w:sz w:val="28"/>
          <w:szCs w:val="28"/>
        </w:rPr>
        <w:t> </w:t>
      </w:r>
      <w:r w:rsidRPr="00DF17A6">
        <w:rPr>
          <w:rFonts w:ascii="PT Astra Serif" w:hAnsi="PT Astra Serif"/>
          <w:sz w:val="28"/>
          <w:szCs w:val="28"/>
        </w:rPr>
        <w:t>Российской Федерации;</w:t>
      </w:r>
      <w:bookmarkStart w:id="13" w:name="dst1597"/>
      <w:bookmarkEnd w:id="13"/>
      <w:proofErr w:type="gramEnd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статьёй 46.9 Градостроительного кодекса Российской Федерации;</w:t>
      </w:r>
      <w:bookmarkStart w:id="14" w:name="dst481"/>
      <w:bookmarkEnd w:id="14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  <w:bookmarkStart w:id="15" w:name="dst482"/>
      <w:bookmarkEnd w:id="15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 xml:space="preserve"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</w:t>
      </w:r>
      <w:r w:rsidRPr="000A3823">
        <w:rPr>
          <w:rFonts w:ascii="PT Astra Serif" w:hAnsi="PT Astra Serif"/>
          <w:sz w:val="28"/>
          <w:szCs w:val="28"/>
        </w:rPr>
        <w:t>со </w:t>
      </w:r>
      <w:hyperlink r:id="rId9" w:anchor="dst858" w:history="1">
        <w:r w:rsidRPr="000A3823">
          <w:rPr>
            <w:rFonts w:ascii="PT Astra Serif" w:hAnsi="PT Astra Serif"/>
            <w:sz w:val="28"/>
            <w:szCs w:val="28"/>
          </w:rPr>
          <w:t>статьей 39.18</w:t>
        </w:r>
      </w:hyperlink>
      <w:r w:rsidRPr="00DF17A6">
        <w:rPr>
          <w:rFonts w:ascii="PT Astra Serif" w:hAnsi="PT Astra Serif"/>
          <w:sz w:val="28"/>
          <w:szCs w:val="28"/>
        </w:rPr>
        <w:t> Земельного кодекса Российской Федерации;</w:t>
      </w:r>
      <w:bookmarkStart w:id="16" w:name="dst483"/>
      <w:bookmarkEnd w:id="16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  <w:bookmarkStart w:id="17" w:name="dst484"/>
      <w:bookmarkEnd w:id="17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 xml:space="preserve">предоставление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</w:t>
      </w:r>
      <w:r w:rsidRPr="00DF17A6">
        <w:rPr>
          <w:rFonts w:ascii="PT Astra Serif" w:hAnsi="PT Astra Serif"/>
          <w:sz w:val="28"/>
          <w:szCs w:val="28"/>
        </w:rPr>
        <w:lastRenderedPageBreak/>
        <w:t>на территории, определенной в соответствии с законами субъектов Российской Федерации;</w:t>
      </w:r>
      <w:bookmarkStart w:id="18" w:name="dst485"/>
      <w:bookmarkEnd w:id="18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  <w:bookmarkStart w:id="19" w:name="dst486"/>
      <w:bookmarkEnd w:id="19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  <w:bookmarkStart w:id="20" w:name="dst487"/>
      <w:bookmarkEnd w:id="20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 xml:space="preserve">предоставление земельного участка, необходимого для проведения работ, связанных с пользованием недрами, </w:t>
      </w:r>
      <w:proofErr w:type="spellStart"/>
      <w:r w:rsidRPr="00DF17A6">
        <w:rPr>
          <w:rFonts w:ascii="PT Astra Serif" w:hAnsi="PT Astra Serif"/>
          <w:sz w:val="28"/>
          <w:szCs w:val="28"/>
        </w:rPr>
        <w:t>недропользователю</w:t>
      </w:r>
      <w:proofErr w:type="spellEnd"/>
      <w:r w:rsidRPr="00DF17A6">
        <w:rPr>
          <w:rFonts w:ascii="PT Astra Serif" w:hAnsi="PT Astra Serif"/>
          <w:sz w:val="28"/>
          <w:szCs w:val="28"/>
        </w:rPr>
        <w:t>;</w:t>
      </w:r>
      <w:bookmarkStart w:id="21" w:name="dst488"/>
      <w:bookmarkEnd w:id="21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DF17A6">
        <w:rPr>
          <w:rFonts w:ascii="PT Astra Serif" w:hAnsi="PT Astra Serif"/>
          <w:sz w:val="28"/>
          <w:szCs w:val="28"/>
        </w:rPr>
        <w:t>предоставление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DF17A6">
        <w:rPr>
          <w:rFonts w:ascii="PT Astra Serif" w:hAnsi="PT Astra Serif"/>
          <w:sz w:val="28"/>
          <w:szCs w:val="28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  <w:bookmarkStart w:id="22" w:name="dst489"/>
      <w:bookmarkEnd w:id="22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DF17A6">
        <w:rPr>
          <w:rFonts w:ascii="PT Astra Serif" w:hAnsi="PT Astra Serif"/>
          <w:sz w:val="28"/>
          <w:szCs w:val="28"/>
        </w:rPr>
        <w:t>предоставление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</w:r>
      <w:bookmarkStart w:id="23" w:name="dst1523"/>
      <w:bookmarkEnd w:id="23"/>
      <w:r w:rsidRPr="00DF17A6">
        <w:rPr>
          <w:rFonts w:ascii="PT Astra Serif" w:hAnsi="PT Astra Serif"/>
          <w:sz w:val="28"/>
          <w:szCs w:val="28"/>
        </w:rPr>
        <w:t>;</w:t>
      </w:r>
      <w:proofErr w:type="gramEnd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DF17A6">
        <w:rPr>
          <w:rFonts w:ascii="PT Astra Serif" w:hAnsi="PT Astra Serif"/>
          <w:sz w:val="28"/>
          <w:szCs w:val="28"/>
        </w:rPr>
        <w:t>муниципально</w:t>
      </w:r>
      <w:proofErr w:type="spellEnd"/>
      <w:r w:rsidRPr="00DF17A6">
        <w:rPr>
          <w:rFonts w:ascii="PT Astra Serif" w:hAnsi="PT Astra Serif"/>
          <w:sz w:val="28"/>
          <w:szCs w:val="28"/>
        </w:rPr>
        <w:t>-частном партнерстве, лицу, с которым заключены указанные соглашения</w:t>
      </w:r>
      <w:bookmarkStart w:id="24" w:name="dst1151"/>
      <w:bookmarkEnd w:id="24"/>
      <w:r w:rsidRPr="00DF17A6">
        <w:rPr>
          <w:rFonts w:ascii="PT Astra Serif" w:hAnsi="PT Astra Serif"/>
          <w:sz w:val="28"/>
          <w:szCs w:val="28"/>
        </w:rPr>
        <w:t>;</w:t>
      </w:r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DF17A6">
        <w:rPr>
          <w:rFonts w:ascii="PT Astra Serif" w:hAnsi="PT Astra Serif"/>
          <w:sz w:val="28"/>
          <w:szCs w:val="28"/>
        </w:rPr>
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DF17A6">
        <w:rPr>
          <w:rFonts w:ascii="PT Astra Serif" w:hAnsi="PT Astra Serif"/>
          <w:sz w:val="28"/>
          <w:szCs w:val="28"/>
        </w:rPr>
        <w:t xml:space="preserve"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</w:t>
      </w:r>
      <w:r w:rsidRPr="00DF17A6">
        <w:rPr>
          <w:rFonts w:ascii="PT Astra Serif" w:hAnsi="PT Astra Serif"/>
          <w:sz w:val="28"/>
          <w:szCs w:val="28"/>
        </w:rPr>
        <w:lastRenderedPageBreak/>
        <w:t>освоения территорий в целях строительства и эксплуатации наемных домов социального использования;</w:t>
      </w:r>
      <w:bookmarkStart w:id="25" w:name="dst1583"/>
      <w:bookmarkEnd w:id="25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  <w:bookmarkStart w:id="26" w:name="dst491"/>
      <w:bookmarkEnd w:id="26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 xml:space="preserve">предоставление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DF17A6">
        <w:rPr>
          <w:rFonts w:ascii="PT Astra Serif" w:hAnsi="PT Astra Serif"/>
          <w:sz w:val="28"/>
          <w:szCs w:val="28"/>
        </w:rPr>
        <w:t>охотхозяйственное</w:t>
      </w:r>
      <w:proofErr w:type="spellEnd"/>
      <w:r w:rsidRPr="00DF17A6">
        <w:rPr>
          <w:rFonts w:ascii="PT Astra Serif" w:hAnsi="PT Astra Serif"/>
          <w:sz w:val="28"/>
          <w:szCs w:val="28"/>
        </w:rPr>
        <w:t xml:space="preserve"> соглашение;</w:t>
      </w:r>
      <w:bookmarkStart w:id="27" w:name="dst492"/>
      <w:bookmarkEnd w:id="27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  <w:bookmarkStart w:id="28" w:name="dst493"/>
      <w:bookmarkEnd w:id="28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 xml:space="preserve">предоставление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DF17A6">
        <w:rPr>
          <w:rFonts w:ascii="PT Astra Serif" w:hAnsi="PT Astra Serif"/>
          <w:sz w:val="28"/>
          <w:szCs w:val="28"/>
        </w:rPr>
        <w:t>полос</w:t>
      </w:r>
      <w:proofErr w:type="gramEnd"/>
      <w:r w:rsidRPr="00DF17A6">
        <w:rPr>
          <w:rFonts w:ascii="PT Astra Serif" w:hAnsi="PT Astra Serif"/>
          <w:sz w:val="28"/>
          <w:szCs w:val="28"/>
        </w:rPr>
        <w:t xml:space="preserve"> автомобильных дорог;</w:t>
      </w:r>
      <w:bookmarkStart w:id="29" w:name="dst494"/>
      <w:bookmarkEnd w:id="29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  <w:bookmarkStart w:id="30" w:name="dst495"/>
      <w:bookmarkEnd w:id="30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  <w:bookmarkStart w:id="31" w:name="dst496"/>
      <w:bookmarkEnd w:id="31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  <w:bookmarkStart w:id="32" w:name="dst497"/>
      <w:bookmarkEnd w:id="32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  <w:bookmarkStart w:id="33" w:name="dst1581"/>
      <w:bookmarkEnd w:id="33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DF17A6">
        <w:rPr>
          <w:rFonts w:ascii="PT Astra Serif" w:hAnsi="PT Astra Serif"/>
          <w:sz w:val="28"/>
          <w:szCs w:val="28"/>
        </w:rPr>
        <w:t xml:space="preserve">предоставление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DF17A6">
        <w:rPr>
          <w:rFonts w:ascii="PT Astra Serif" w:hAnsi="PT Astra Serif"/>
          <w:sz w:val="28"/>
          <w:szCs w:val="28"/>
        </w:rPr>
        <w:t>неустраненных</w:t>
      </w:r>
      <w:proofErr w:type="spellEnd"/>
      <w:r w:rsidRPr="00DF17A6">
        <w:rPr>
          <w:rFonts w:ascii="PT Astra Serif" w:hAnsi="PT Astra Serif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DF17A6">
        <w:rPr>
          <w:rFonts w:ascii="PT Astra Serif" w:hAnsi="PT Astra Serif"/>
          <w:sz w:val="28"/>
          <w:szCs w:val="28"/>
        </w:rPr>
        <w:t xml:space="preserve"> земельного участка;</w:t>
      </w:r>
      <w:bookmarkStart w:id="34" w:name="dst499"/>
      <w:bookmarkEnd w:id="34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lastRenderedPageBreak/>
        <w:t>предоставление земельного участка арендатору,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Федерации;</w:t>
      </w:r>
      <w:bookmarkStart w:id="35" w:name="dst1514"/>
      <w:bookmarkEnd w:id="35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резиденту свободного порта Владивосток на территории свободного порта Владивосток;</w:t>
      </w:r>
      <w:bookmarkStart w:id="36" w:name="dst101158"/>
      <w:bookmarkEnd w:id="36"/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 в соответствии с Федеральным </w:t>
      </w:r>
      <w:hyperlink r:id="rId10" w:anchor="dst0" w:history="1">
        <w:r w:rsidRPr="000A3823">
          <w:rPr>
            <w:rFonts w:ascii="PT Astra Serif" w:hAnsi="PT Astra Serif"/>
            <w:sz w:val="28"/>
            <w:szCs w:val="28"/>
          </w:rPr>
          <w:t>законом</w:t>
        </w:r>
      </w:hyperlink>
      <w:r w:rsidRPr="000A3823">
        <w:rPr>
          <w:rFonts w:ascii="PT Astra Serif" w:hAnsi="PT Astra Serif"/>
          <w:sz w:val="28"/>
          <w:szCs w:val="28"/>
        </w:rPr>
        <w:t> </w:t>
      </w:r>
      <w:r w:rsidRPr="00DF17A6">
        <w:rPr>
          <w:rFonts w:ascii="PT Astra Serif" w:hAnsi="PT Astra Serif"/>
          <w:sz w:val="28"/>
          <w:szCs w:val="28"/>
        </w:rPr>
        <w:t>от 24.07.2008 № 161-ФЗ «О содействии развитию жилищного строительства</w:t>
      </w:r>
      <w:r>
        <w:rPr>
          <w:rFonts w:ascii="PT Astra Serif" w:hAnsi="PT Astra Serif"/>
          <w:sz w:val="28"/>
          <w:szCs w:val="28"/>
        </w:rPr>
        <w:t>,</w:t>
      </w:r>
      <w:r w:rsidRPr="00DF17A6">
        <w:rPr>
          <w:rFonts w:ascii="PT Astra Serif" w:hAnsi="PT Astra Serif"/>
          <w:sz w:val="28"/>
          <w:szCs w:val="28"/>
        </w:rPr>
        <w:t xml:space="preserve"> созданию объектов туристской инфраструктуры и иному развитию территорий»;</w:t>
      </w:r>
    </w:p>
    <w:p w:rsidR="000A3823" w:rsidRPr="00DF17A6" w:rsidRDefault="000A3823" w:rsidP="000A3823">
      <w:pPr>
        <w:numPr>
          <w:ilvl w:val="0"/>
          <w:numId w:val="3"/>
        </w:numPr>
        <w:shd w:val="clear" w:color="auto" w:fill="FFFFFF"/>
        <w:tabs>
          <w:tab w:val="num" w:pos="851"/>
        </w:tabs>
        <w:suppressAutoHyphens w:val="0"/>
        <w:spacing w:line="290" w:lineRule="atLeast"/>
        <w:ind w:left="284" w:firstLine="0"/>
        <w:jc w:val="both"/>
        <w:rPr>
          <w:rFonts w:ascii="PT Astra Serif" w:hAnsi="PT Astra Serif"/>
          <w:sz w:val="28"/>
          <w:szCs w:val="28"/>
        </w:rPr>
      </w:pPr>
      <w:r w:rsidRPr="00DF17A6">
        <w:rPr>
          <w:rFonts w:ascii="PT Astra Serif" w:hAnsi="PT Astra Serif"/>
          <w:sz w:val="28"/>
          <w:szCs w:val="28"/>
        </w:rPr>
        <w:t>предоставление земельного участка, включенного в границы территории инновационного научно-технологического центра, фонду, созданному в соответствии с Федеральным </w:t>
      </w:r>
      <w:hyperlink r:id="rId11" w:anchor="dst0" w:history="1">
        <w:r w:rsidRPr="000A3823">
          <w:rPr>
            <w:rFonts w:ascii="PT Astra Serif" w:hAnsi="PT Astra Serif"/>
            <w:sz w:val="28"/>
            <w:szCs w:val="28"/>
          </w:rPr>
          <w:t>законом</w:t>
        </w:r>
      </w:hyperlink>
      <w:r w:rsidRPr="00DF17A6">
        <w:rPr>
          <w:rFonts w:ascii="PT Astra Serif" w:hAnsi="PT Astra Serif"/>
          <w:sz w:val="28"/>
          <w:szCs w:val="28"/>
        </w:rPr>
        <w:t> «Об инновационных научно-технологических центрах и о внесении изменений в отдельные законодательные акты Российской Федерации»</w:t>
      </w:r>
      <w:proofErr w:type="gramStart"/>
      <w:r w:rsidRPr="00DF17A6">
        <w:rPr>
          <w:rFonts w:ascii="PT Astra Serif" w:hAnsi="PT Astra Serif"/>
          <w:sz w:val="28"/>
          <w:szCs w:val="28"/>
        </w:rPr>
        <w:t>.»</w:t>
      </w:r>
      <w:proofErr w:type="gramEnd"/>
      <w:r w:rsidRPr="00DF17A6">
        <w:rPr>
          <w:rFonts w:ascii="PT Astra Serif" w:hAnsi="PT Astra Serif"/>
          <w:sz w:val="28"/>
          <w:szCs w:val="28"/>
        </w:rPr>
        <w:t>.</w:t>
      </w:r>
    </w:p>
    <w:p w:rsidR="000A3823" w:rsidRDefault="000A3823" w:rsidP="000A3823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A3823" w:rsidRDefault="000A3823" w:rsidP="000A38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Пункт 6 Приложения №1</w:t>
      </w:r>
      <w:r w:rsidRPr="003E35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административного регламента </w:t>
      </w:r>
      <w:r w:rsidRPr="003E35A8">
        <w:rPr>
          <w:rFonts w:ascii="PT Astra Serif" w:hAnsi="PT Astra Serif"/>
          <w:sz w:val="28"/>
          <w:szCs w:val="28"/>
        </w:rPr>
        <w:t>изложить в новой редакции следующего содержания:</w:t>
      </w:r>
    </w:p>
    <w:p w:rsidR="000A3823" w:rsidRPr="00165AE8" w:rsidRDefault="000A3823" w:rsidP="000A3823">
      <w:pPr>
        <w:widowControl w:val="0"/>
        <w:tabs>
          <w:tab w:val="left" w:pos="9354"/>
        </w:tabs>
        <w:autoSpaceDE w:val="0"/>
        <w:autoSpaceDN w:val="0"/>
        <w:adjustRightInd w:val="0"/>
        <w:ind w:right="-6" w:firstLine="36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>«</w:t>
      </w:r>
      <w:r w:rsidRPr="00165AE8">
        <w:rPr>
          <w:rFonts w:ascii="PT Astra Serif" w:hAnsi="PT Astra Serif"/>
          <w:szCs w:val="28"/>
        </w:rPr>
        <w:t>6. Реквизиты решения о предварительном согласовании предоставления земельного участка</w:t>
      </w:r>
      <w:r w:rsidRPr="00165AE8">
        <w:rPr>
          <w:rFonts w:ascii="PT Astra Serif" w:hAnsi="PT Astra Serif"/>
          <w:b/>
          <w:i/>
        </w:rPr>
        <w:t xml:space="preserve"> (заполняется в случае,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</w:t>
      </w:r>
      <w:proofErr w:type="gramStart"/>
      <w:r w:rsidRPr="00165AE8">
        <w:rPr>
          <w:rFonts w:ascii="PT Astra Serif" w:hAnsi="PT Astra Serif"/>
          <w:b/>
          <w:i/>
        </w:rPr>
        <w:t>)</w:t>
      </w:r>
      <w:r w:rsidRPr="00165AE8">
        <w:rPr>
          <w:rFonts w:ascii="PT Astra Serif" w:hAnsi="PT Astra Serif"/>
          <w:sz w:val="20"/>
          <w:szCs w:val="20"/>
        </w:rPr>
        <w:t xml:space="preserve"> ______________________</w:t>
      </w:r>
      <w:proofErr w:type="gramEnd"/>
    </w:p>
    <w:p w:rsidR="000A3823" w:rsidRPr="00165AE8" w:rsidRDefault="000A3823" w:rsidP="000A3823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PT Astra Serif" w:hAnsi="PT Astra Serif"/>
          <w:sz w:val="20"/>
          <w:szCs w:val="20"/>
        </w:rPr>
      </w:pPr>
      <w:r w:rsidRPr="00165AE8">
        <w:rPr>
          <w:rFonts w:ascii="PT Astra Serif" w:hAnsi="PT Astra Serif"/>
          <w:sz w:val="20"/>
          <w:szCs w:val="20"/>
        </w:rPr>
        <w:t>_____________________________________________________________________________________________.</w:t>
      </w:r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0A3823" w:rsidRPr="00165AE8" w:rsidRDefault="000A3823" w:rsidP="000A3823">
      <w:pPr>
        <w:widowControl w:val="0"/>
        <w:autoSpaceDE w:val="0"/>
        <w:autoSpaceDN w:val="0"/>
        <w:adjustRightInd w:val="0"/>
        <w:ind w:firstLine="284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0A3823" w:rsidRPr="00165AE8" w:rsidRDefault="000A3823" w:rsidP="000A3823">
      <w:pPr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Я ___________________________________________________________________</w:t>
      </w:r>
    </w:p>
    <w:p w:rsidR="000A3823" w:rsidRPr="00165AE8" w:rsidRDefault="000A3823" w:rsidP="000A3823">
      <w:pPr>
        <w:jc w:val="center"/>
        <w:rPr>
          <w:rFonts w:ascii="PT Astra Serif" w:hAnsi="PT Astra Serif"/>
          <w:sz w:val="16"/>
          <w:szCs w:val="16"/>
        </w:rPr>
      </w:pPr>
      <w:r w:rsidRPr="00165AE8">
        <w:rPr>
          <w:rFonts w:ascii="PT Astra Serif" w:hAnsi="PT Astra Serif"/>
          <w:sz w:val="16"/>
          <w:szCs w:val="16"/>
        </w:rPr>
        <w:t>(ФИО (последнее - при наличии))</w:t>
      </w:r>
    </w:p>
    <w:p w:rsidR="000A3823" w:rsidRPr="00165AE8" w:rsidRDefault="000A3823" w:rsidP="000A3823">
      <w:pPr>
        <w:jc w:val="both"/>
        <w:rPr>
          <w:rFonts w:ascii="PT Astra Serif" w:hAnsi="PT Astra Serif"/>
        </w:rPr>
      </w:pPr>
      <w:proofErr w:type="gramStart"/>
      <w:r w:rsidRPr="00165AE8">
        <w:rPr>
          <w:rFonts w:ascii="PT Astra Serif" w:hAnsi="PT Astra Serif"/>
        </w:rPr>
        <w:t>проживающая</w:t>
      </w:r>
      <w:proofErr w:type="gramEnd"/>
      <w:r w:rsidRPr="00165AE8">
        <w:rPr>
          <w:rFonts w:ascii="PT Astra Serif" w:hAnsi="PT Astra Serif"/>
        </w:rPr>
        <w:t xml:space="preserve"> (</w:t>
      </w:r>
      <w:proofErr w:type="spellStart"/>
      <w:r w:rsidRPr="00165AE8">
        <w:rPr>
          <w:rFonts w:ascii="PT Astra Serif" w:hAnsi="PT Astra Serif"/>
        </w:rPr>
        <w:t>ий</w:t>
      </w:r>
      <w:proofErr w:type="spellEnd"/>
      <w:r w:rsidRPr="00165AE8">
        <w:rPr>
          <w:rFonts w:ascii="PT Astra Serif" w:hAnsi="PT Astra Serif"/>
        </w:rPr>
        <w:t>) по адресу ___________________________________________</w:t>
      </w:r>
    </w:p>
    <w:p w:rsidR="000A3823" w:rsidRPr="00165AE8" w:rsidRDefault="000A3823" w:rsidP="000A3823">
      <w:pPr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____________________________________________________________________</w:t>
      </w:r>
    </w:p>
    <w:p w:rsidR="000A3823" w:rsidRPr="00165AE8" w:rsidRDefault="000A3823" w:rsidP="000A3823">
      <w:pPr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паспорт _______________________ выдан ________________________________</w:t>
      </w:r>
    </w:p>
    <w:p w:rsidR="000A3823" w:rsidRPr="00165AE8" w:rsidRDefault="000A3823" w:rsidP="000A3823">
      <w:pPr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____________________________________________________________________</w:t>
      </w:r>
    </w:p>
    <w:p w:rsidR="000A3823" w:rsidRPr="00165AE8" w:rsidRDefault="000A3823" w:rsidP="000A3823">
      <w:pPr>
        <w:jc w:val="center"/>
        <w:rPr>
          <w:rFonts w:ascii="PT Astra Serif" w:hAnsi="PT Astra Serif"/>
          <w:sz w:val="16"/>
          <w:szCs w:val="16"/>
        </w:rPr>
      </w:pPr>
      <w:r w:rsidRPr="00165AE8">
        <w:rPr>
          <w:rFonts w:ascii="PT Astra Serif" w:hAnsi="PT Astra Serif"/>
          <w:sz w:val="16"/>
          <w:szCs w:val="16"/>
        </w:rPr>
        <w:t xml:space="preserve">(когда и кем </w:t>
      </w:r>
      <w:proofErr w:type="gramStart"/>
      <w:r w:rsidRPr="00165AE8">
        <w:rPr>
          <w:rFonts w:ascii="PT Astra Serif" w:hAnsi="PT Astra Serif"/>
          <w:sz w:val="16"/>
          <w:szCs w:val="16"/>
        </w:rPr>
        <w:t>выдан</w:t>
      </w:r>
      <w:proofErr w:type="gramEnd"/>
      <w:r w:rsidRPr="00165AE8">
        <w:rPr>
          <w:rFonts w:ascii="PT Astra Serif" w:hAnsi="PT Astra Serif"/>
          <w:sz w:val="16"/>
          <w:szCs w:val="16"/>
        </w:rPr>
        <w:t>)</w:t>
      </w:r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подтверждаю свое согласие администрации муниципального образование «</w:t>
      </w:r>
      <w:proofErr w:type="spellStart"/>
      <w:r>
        <w:rPr>
          <w:rFonts w:ascii="PT Astra Serif" w:hAnsi="PT Astra Serif"/>
        </w:rPr>
        <w:t>Тиинское</w:t>
      </w:r>
      <w:proofErr w:type="spellEnd"/>
      <w:r>
        <w:rPr>
          <w:rFonts w:ascii="PT Astra Serif" w:hAnsi="PT Astra Serif"/>
        </w:rPr>
        <w:t xml:space="preserve"> сельское поселение» </w:t>
      </w:r>
      <w:proofErr w:type="spellStart"/>
      <w:r w:rsidRPr="00165AE8">
        <w:rPr>
          <w:rFonts w:ascii="PT Astra Serif" w:hAnsi="PT Astra Serif"/>
        </w:rPr>
        <w:t>Мелекесск</w:t>
      </w:r>
      <w:r>
        <w:rPr>
          <w:rFonts w:ascii="PT Astra Serif" w:hAnsi="PT Astra Serif"/>
        </w:rPr>
        <w:t>ого</w:t>
      </w:r>
      <w:proofErr w:type="spellEnd"/>
      <w:r w:rsidRPr="00165AE8">
        <w:rPr>
          <w:rFonts w:ascii="PT Astra Serif" w:hAnsi="PT Astra Serif"/>
        </w:rPr>
        <w:t xml:space="preserve"> район</w:t>
      </w:r>
      <w:r>
        <w:rPr>
          <w:rFonts w:ascii="PT Astra Serif" w:hAnsi="PT Astra Serif"/>
        </w:rPr>
        <w:t>а Ульяновской области</w:t>
      </w:r>
      <w:r w:rsidRPr="00165AE8">
        <w:rPr>
          <w:rFonts w:ascii="PT Astra Serif" w:hAnsi="PT Astra Serif"/>
        </w:rPr>
        <w:t xml:space="preserve"> (далее - Оператор) на обработку моих персональных данных в целях предоставления муниципальной услуги ___________________________________________.                 </w:t>
      </w:r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  <w:r w:rsidRPr="00165AE8">
        <w:rPr>
          <w:rFonts w:ascii="PT Astra Serif" w:hAnsi="PT Astra Serif"/>
        </w:rPr>
        <w:t xml:space="preserve">                                                                                    </w:t>
      </w:r>
      <w:r w:rsidRPr="00165AE8">
        <w:rPr>
          <w:rFonts w:ascii="PT Astra Serif" w:hAnsi="PT Astra Serif"/>
          <w:sz w:val="16"/>
          <w:szCs w:val="16"/>
        </w:rPr>
        <w:t>(наименование муниципальной услуги)</w:t>
      </w:r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 w:rsidRPr="00165AE8">
        <w:rPr>
          <w:rFonts w:ascii="PT Astra Serif" w:hAnsi="PT Astra Serif"/>
        </w:rPr>
        <w:t>(далее – муниципальная услуга).</w:t>
      </w:r>
    </w:p>
    <w:p w:rsidR="000A3823" w:rsidRPr="00165AE8" w:rsidRDefault="000A3823" w:rsidP="000A3823">
      <w:pPr>
        <w:ind w:firstLine="709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 xml:space="preserve">К персональным </w:t>
      </w:r>
      <w:proofErr w:type="gramStart"/>
      <w:r w:rsidRPr="00165AE8">
        <w:rPr>
          <w:rFonts w:ascii="PT Astra Serif" w:hAnsi="PT Astra Serif"/>
        </w:rPr>
        <w:t>данным</w:t>
      </w:r>
      <w:proofErr w:type="gramEnd"/>
      <w:r w:rsidRPr="00165AE8">
        <w:rPr>
          <w:rFonts w:ascii="PT Astra Serif" w:hAnsi="PT Astra Serif"/>
        </w:rPr>
        <w:t xml:space="preserve"> на обработку которых даётся моё согласие, относятся:</w:t>
      </w:r>
    </w:p>
    <w:p w:rsidR="000A3823" w:rsidRPr="00165AE8" w:rsidRDefault="000A3823" w:rsidP="000A3823">
      <w:pPr>
        <w:ind w:firstLine="709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- фамилия, имя, отчество;</w:t>
      </w:r>
    </w:p>
    <w:p w:rsidR="000A3823" w:rsidRPr="00165AE8" w:rsidRDefault="000A3823" w:rsidP="000A3823">
      <w:pPr>
        <w:ind w:firstLine="709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- паспортные данные (серия, номер, когда и кем выдан);</w:t>
      </w:r>
    </w:p>
    <w:p w:rsidR="000A3823" w:rsidRPr="00165AE8" w:rsidRDefault="000A3823" w:rsidP="000A3823">
      <w:pPr>
        <w:ind w:firstLine="709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- дата и место рождения;</w:t>
      </w:r>
    </w:p>
    <w:p w:rsidR="000A3823" w:rsidRPr="00165AE8" w:rsidRDefault="000A3823" w:rsidP="000A3823">
      <w:pPr>
        <w:ind w:firstLine="709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- адрес по месту регистрации и по месту проживания;</w:t>
      </w:r>
    </w:p>
    <w:p w:rsidR="000A3823" w:rsidRPr="00165AE8" w:rsidRDefault="000A3823" w:rsidP="000A3823">
      <w:pPr>
        <w:ind w:firstLine="709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0A3823" w:rsidRPr="00165AE8" w:rsidRDefault="000A3823" w:rsidP="000A382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165AE8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</w:t>
      </w:r>
      <w:r w:rsidRPr="00165AE8">
        <w:rPr>
          <w:rFonts w:ascii="PT Astra Serif" w:hAnsi="PT Astra Serif"/>
        </w:rPr>
        <w:lastRenderedPageBreak/>
        <w:t xml:space="preserve">использование, распространение (в том числе передачу для получения документов </w:t>
      </w:r>
      <w:r w:rsidRPr="00165AE8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165AE8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165AE8">
        <w:rPr>
          <w:rFonts w:ascii="PT Astra Serif" w:hAnsi="PT Astra Serif"/>
        </w:rPr>
        <w:br/>
        <w:t>в соответствии с законодательством</w:t>
      </w:r>
      <w:proofErr w:type="gramEnd"/>
      <w:r w:rsidRPr="00165AE8">
        <w:rPr>
          <w:rFonts w:ascii="PT Astra Serif" w:hAnsi="PT Astra Serif"/>
        </w:rPr>
        <w:t xml:space="preserve"> </w:t>
      </w:r>
      <w:proofErr w:type="gramStart"/>
      <w:r w:rsidRPr="00165AE8">
        <w:rPr>
          <w:rFonts w:ascii="PT Astra Serif" w:hAnsi="PT Astra Serif"/>
        </w:rPr>
        <w:t xml:space="preserve">Российской Федерации), в том числе </w:t>
      </w:r>
      <w:r w:rsidRPr="00165AE8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  <w:proofErr w:type="gramEnd"/>
    </w:p>
    <w:p w:rsidR="000A3823" w:rsidRPr="00165AE8" w:rsidRDefault="000A3823" w:rsidP="000A3823">
      <w:pPr>
        <w:ind w:firstLine="709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165AE8">
        <w:rPr>
          <w:rFonts w:ascii="PT Astra Serif" w:hAnsi="PT Astra Serif"/>
        </w:rPr>
        <w:br/>
        <w:t>и части 2 статьи 11 Федерального закона от 27.07.2006</w:t>
      </w:r>
      <w:bookmarkStart w:id="37" w:name="_GoBack"/>
      <w:bookmarkEnd w:id="37"/>
      <w:r w:rsidRPr="00165AE8">
        <w:rPr>
          <w:rFonts w:ascii="PT Astra Serif" w:hAnsi="PT Astra Serif"/>
        </w:rPr>
        <w:t xml:space="preserve"> №152-ФЗ «О персональных данных».</w:t>
      </w:r>
    </w:p>
    <w:p w:rsidR="000A3823" w:rsidRPr="00165AE8" w:rsidRDefault="000A3823" w:rsidP="000A3823">
      <w:pPr>
        <w:ind w:firstLine="709"/>
        <w:jc w:val="both"/>
        <w:rPr>
          <w:rFonts w:ascii="PT Astra Serif" w:hAnsi="PT Astra Serif"/>
        </w:rPr>
      </w:pPr>
    </w:p>
    <w:p w:rsidR="000A3823" w:rsidRPr="00165AE8" w:rsidRDefault="000A3823" w:rsidP="000A3823">
      <w:pPr>
        <w:ind w:firstLine="709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Согласие действует _________________________________________________</w:t>
      </w:r>
    </w:p>
    <w:p w:rsidR="000A3823" w:rsidRPr="00165AE8" w:rsidRDefault="000A3823" w:rsidP="000A3823">
      <w:pPr>
        <w:jc w:val="center"/>
        <w:rPr>
          <w:rFonts w:ascii="PT Astra Serif" w:hAnsi="PT Astra Serif"/>
          <w:sz w:val="16"/>
          <w:szCs w:val="16"/>
        </w:rPr>
      </w:pPr>
      <w:r w:rsidRPr="00165AE8">
        <w:rPr>
          <w:rFonts w:ascii="PT Astra Serif" w:hAnsi="PT Astra Serif"/>
          <w:sz w:val="16"/>
          <w:szCs w:val="16"/>
        </w:rPr>
        <w:t xml:space="preserve">                   (срок действия)</w:t>
      </w:r>
    </w:p>
    <w:p w:rsidR="000A3823" w:rsidRPr="00165AE8" w:rsidRDefault="000A3823" w:rsidP="000A3823">
      <w:pPr>
        <w:rPr>
          <w:rFonts w:ascii="PT Astra Serif" w:hAnsi="PT Astra Serif"/>
        </w:rPr>
      </w:pPr>
      <w:r w:rsidRPr="00165AE8">
        <w:rPr>
          <w:rFonts w:ascii="PT Astra Serif" w:hAnsi="PT Astra Serif"/>
        </w:rPr>
        <w:t>О готовности результата и (или) приглашении для получения результата прошу уведомить меня посредством:</w:t>
      </w:r>
    </w:p>
    <w:p w:rsidR="000A3823" w:rsidRPr="00165AE8" w:rsidRDefault="000A3823" w:rsidP="000A3823">
      <w:pPr>
        <w:numPr>
          <w:ilvl w:val="0"/>
          <w:numId w:val="1"/>
        </w:numPr>
        <w:suppressAutoHyphens w:val="0"/>
        <w:contextualSpacing/>
        <w:rPr>
          <w:rFonts w:ascii="PT Astra Serif" w:eastAsia="Calibri" w:hAnsi="PT Astra Serif"/>
          <w:lang w:eastAsia="en-US"/>
        </w:rPr>
      </w:pPr>
      <w:r w:rsidRPr="00165AE8">
        <w:rPr>
          <w:rFonts w:ascii="PT Astra Serif" w:eastAsia="Calibri" w:hAnsi="PT Astra Serif"/>
          <w:lang w:eastAsia="en-US"/>
        </w:rPr>
        <w:t xml:space="preserve">телефонного звонка (по </w:t>
      </w:r>
      <w:r w:rsidR="00A17514">
        <w:rPr>
          <w:rFonts w:ascii="PT Astra Serif" w:eastAsia="Calibri" w:hAnsi="PT Astra Serif"/>
          <w:lang w:eastAsia="en-US"/>
        </w:rPr>
        <w:t>номеру, указанному в заявлении)</w:t>
      </w:r>
    </w:p>
    <w:p w:rsidR="000A3823" w:rsidRPr="00165AE8" w:rsidRDefault="00A17514" w:rsidP="000A3823">
      <w:pPr>
        <w:numPr>
          <w:ilvl w:val="0"/>
          <w:numId w:val="1"/>
        </w:numPr>
        <w:suppressAutoHyphens w:val="0"/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посредством почтовой связи</w:t>
      </w:r>
    </w:p>
    <w:p w:rsidR="000A3823" w:rsidRPr="00165AE8" w:rsidRDefault="000A3823" w:rsidP="000A3823">
      <w:pPr>
        <w:rPr>
          <w:rFonts w:ascii="PT Astra Serif" w:hAnsi="PT Astra Serif"/>
        </w:rPr>
      </w:pPr>
      <w:r w:rsidRPr="00165AE8">
        <w:rPr>
          <w:rFonts w:ascii="PT Astra Serif" w:hAnsi="PT Astra Serif"/>
        </w:rPr>
        <w:t>Результат предоставления муниципальной услуги желаю получить (</w:t>
      </w:r>
      <w:proofErr w:type="gramStart"/>
      <w:r w:rsidRPr="00165AE8">
        <w:rPr>
          <w:rFonts w:ascii="PT Astra Serif" w:hAnsi="PT Astra Serif"/>
        </w:rPr>
        <w:t>нужное</w:t>
      </w:r>
      <w:proofErr w:type="gramEnd"/>
      <w:r w:rsidRPr="00165AE8">
        <w:rPr>
          <w:rFonts w:ascii="PT Astra Serif" w:hAnsi="PT Astra Serif"/>
        </w:rPr>
        <w:t xml:space="preserve"> отметить): </w:t>
      </w:r>
    </w:p>
    <w:p w:rsidR="000A3823" w:rsidRPr="00165AE8" w:rsidRDefault="000A3823" w:rsidP="000A3823">
      <w:pPr>
        <w:numPr>
          <w:ilvl w:val="0"/>
          <w:numId w:val="2"/>
        </w:numPr>
        <w:suppressAutoHyphens w:val="0"/>
        <w:contextualSpacing/>
        <w:rPr>
          <w:rFonts w:ascii="PT Astra Serif" w:eastAsia="Calibri" w:hAnsi="PT Astra Serif"/>
          <w:lang w:eastAsia="en-US"/>
        </w:rPr>
      </w:pPr>
      <w:r w:rsidRPr="00165AE8">
        <w:rPr>
          <w:rFonts w:ascii="PT Astra Serif" w:eastAsia="Calibri" w:hAnsi="PT Astra Serif"/>
          <w:lang w:eastAsia="en-US"/>
        </w:rPr>
        <w:t>в администрации муниципального образования «</w:t>
      </w:r>
      <w:proofErr w:type="spellStart"/>
      <w:r w:rsidR="00A17514">
        <w:rPr>
          <w:rFonts w:ascii="PT Astra Serif" w:eastAsia="Calibri" w:hAnsi="PT Astra Serif"/>
          <w:lang w:eastAsia="en-US"/>
        </w:rPr>
        <w:t>Тиинское</w:t>
      </w:r>
      <w:proofErr w:type="spellEnd"/>
      <w:r w:rsidR="00A17514">
        <w:rPr>
          <w:rFonts w:ascii="PT Astra Serif" w:eastAsia="Calibri" w:hAnsi="PT Astra Serif"/>
          <w:lang w:eastAsia="en-US"/>
        </w:rPr>
        <w:t xml:space="preserve"> сельское поселение» </w:t>
      </w:r>
      <w:proofErr w:type="spellStart"/>
      <w:r w:rsidRPr="00165AE8">
        <w:rPr>
          <w:rFonts w:ascii="PT Astra Serif" w:eastAsia="Calibri" w:hAnsi="PT Astra Serif"/>
          <w:lang w:eastAsia="en-US"/>
        </w:rPr>
        <w:t>Мелекесск</w:t>
      </w:r>
      <w:r w:rsidR="00A17514">
        <w:rPr>
          <w:rFonts w:ascii="PT Astra Serif" w:eastAsia="Calibri" w:hAnsi="PT Astra Serif"/>
          <w:lang w:eastAsia="en-US"/>
        </w:rPr>
        <w:t>ого</w:t>
      </w:r>
      <w:proofErr w:type="spellEnd"/>
      <w:r w:rsidRPr="00165AE8">
        <w:rPr>
          <w:rFonts w:ascii="PT Astra Serif" w:eastAsia="Calibri" w:hAnsi="PT Astra Serif"/>
          <w:lang w:eastAsia="en-US"/>
        </w:rPr>
        <w:t xml:space="preserve"> район</w:t>
      </w:r>
      <w:r w:rsidR="00A17514">
        <w:rPr>
          <w:rFonts w:ascii="PT Astra Serif" w:eastAsia="Calibri" w:hAnsi="PT Astra Serif"/>
          <w:lang w:eastAsia="en-US"/>
        </w:rPr>
        <w:t>а Ульяновской области</w:t>
      </w:r>
    </w:p>
    <w:p w:rsidR="000A3823" w:rsidRPr="00165AE8" w:rsidRDefault="00A17514" w:rsidP="000A3823">
      <w:pPr>
        <w:numPr>
          <w:ilvl w:val="0"/>
          <w:numId w:val="2"/>
        </w:numPr>
        <w:suppressAutoHyphens w:val="0"/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посредством почтовой связи</w:t>
      </w:r>
    </w:p>
    <w:p w:rsidR="000A3823" w:rsidRPr="00165AE8" w:rsidRDefault="000A3823" w:rsidP="000A3823">
      <w:pPr>
        <w:numPr>
          <w:ilvl w:val="0"/>
          <w:numId w:val="2"/>
        </w:numPr>
        <w:suppressAutoHyphens w:val="0"/>
        <w:contextualSpacing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lang w:eastAsia="en-US"/>
        </w:rPr>
        <w:t>через многофункциональный центр</w:t>
      </w:r>
    </w:p>
    <w:p w:rsidR="000A3823" w:rsidRPr="00165AE8" w:rsidRDefault="000A3823" w:rsidP="000A3823">
      <w:pPr>
        <w:numPr>
          <w:ilvl w:val="0"/>
          <w:numId w:val="2"/>
        </w:numPr>
        <w:suppressAutoHyphens w:val="0"/>
        <w:contextualSpacing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в форме электронных документов с использованием информационно </w:t>
      </w:r>
      <w:proofErr w:type="gramStart"/>
      <w:r>
        <w:rPr>
          <w:rFonts w:ascii="PT Astra Serif" w:eastAsia="Calibri" w:hAnsi="PT Astra Serif"/>
          <w:lang w:eastAsia="en-US"/>
        </w:rPr>
        <w:t>-т</w:t>
      </w:r>
      <w:proofErr w:type="gramEnd"/>
      <w:r>
        <w:rPr>
          <w:rFonts w:ascii="PT Astra Serif" w:eastAsia="Calibri" w:hAnsi="PT Astra Serif"/>
          <w:lang w:eastAsia="en-US"/>
        </w:rPr>
        <w:t>елекоммуникационной сети «Интернет».</w:t>
      </w:r>
      <w:r w:rsidRPr="00165AE8">
        <w:rPr>
          <w:rFonts w:ascii="PT Astra Serif" w:eastAsia="Calibri" w:hAnsi="PT Astra Serif"/>
          <w:lang w:eastAsia="en-US"/>
        </w:rPr>
        <w:t xml:space="preserve"> </w:t>
      </w:r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0A3823" w:rsidRPr="00165AE8" w:rsidRDefault="000A3823" w:rsidP="000A3823">
      <w:pPr>
        <w:widowControl w:val="0"/>
        <w:autoSpaceDE w:val="0"/>
        <w:autoSpaceDN w:val="0"/>
        <w:adjustRightInd w:val="0"/>
        <w:ind w:firstLine="360"/>
        <w:jc w:val="both"/>
        <w:rPr>
          <w:rFonts w:ascii="PT Astra Serif" w:hAnsi="PT Astra Serif"/>
          <w:szCs w:val="28"/>
        </w:rPr>
      </w:pPr>
      <w:r w:rsidRPr="00165AE8">
        <w:rPr>
          <w:rFonts w:ascii="PT Astra Serif" w:hAnsi="PT Astra Serif"/>
          <w:szCs w:val="28"/>
        </w:rPr>
        <w:t>Приложение: _______________________________________________________________</w:t>
      </w:r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165AE8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165AE8">
        <w:rPr>
          <w:rFonts w:ascii="PT Astra Serif" w:hAnsi="PT Astra Serif"/>
          <w:szCs w:val="28"/>
        </w:rPr>
        <w:t xml:space="preserve">Заявитель: ____________________________________________________________________   </w:t>
      </w:r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165AE8">
        <w:rPr>
          <w:rFonts w:ascii="PT Astra Serif" w:hAnsi="PT Astra Serif"/>
          <w:sz w:val="20"/>
          <w:szCs w:val="20"/>
        </w:rPr>
        <w:t xml:space="preserve">                           </w:t>
      </w:r>
      <w:proofErr w:type="gramStart"/>
      <w:r w:rsidRPr="00165AE8">
        <w:rPr>
          <w:rFonts w:ascii="PT Astra Serif" w:hAnsi="PT Astra Serif"/>
          <w:sz w:val="20"/>
          <w:szCs w:val="20"/>
        </w:rPr>
        <w:t>(Ф.И.О. (при наличии)., должность представителя юридического лица               (подпись)</w:t>
      </w:r>
      <w:proofErr w:type="gramEnd"/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165AE8">
        <w:rPr>
          <w:rFonts w:ascii="PT Astra Serif" w:hAnsi="PT Astra Serif"/>
          <w:sz w:val="20"/>
          <w:szCs w:val="20"/>
        </w:rPr>
        <w:t xml:space="preserve">                            </w:t>
      </w:r>
      <w:proofErr w:type="gramStart"/>
      <w:r w:rsidRPr="00165AE8">
        <w:rPr>
          <w:rFonts w:ascii="PT Astra Serif" w:hAnsi="PT Astra Serif"/>
          <w:sz w:val="20"/>
          <w:szCs w:val="20"/>
        </w:rPr>
        <w:t>Ф.И.О.(при наличии) физического лица, индивидуального предпринимателя)</w:t>
      </w:r>
      <w:proofErr w:type="gramEnd"/>
    </w:p>
    <w:p w:rsidR="000A3823" w:rsidRPr="00165AE8" w:rsidRDefault="000A3823" w:rsidP="000A382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A3823" w:rsidRPr="00165AE8" w:rsidRDefault="000A3823" w:rsidP="000A3823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</w:rPr>
      </w:pPr>
      <w:r w:rsidRPr="00165AE8">
        <w:rPr>
          <w:rFonts w:ascii="PT Astra Serif" w:hAnsi="PT Astra Serif"/>
        </w:rPr>
        <w:t>«__» ___________ 20__ г.                                     М.П. (при наличии)</w:t>
      </w:r>
      <w:r>
        <w:rPr>
          <w:rFonts w:ascii="PT Astra Serif" w:hAnsi="PT Astra Serif"/>
        </w:rPr>
        <w:t xml:space="preserve"> </w:t>
      </w:r>
      <w:r w:rsidRPr="003F4B47">
        <w:rPr>
          <w:rFonts w:ascii="PT Astra Serif" w:hAnsi="PT Astra Serif"/>
          <w:sz w:val="28"/>
          <w:szCs w:val="28"/>
        </w:rPr>
        <w:t>».</w:t>
      </w:r>
      <w:r w:rsidRPr="00165AE8">
        <w:rPr>
          <w:rFonts w:ascii="PT Astra Serif" w:hAnsi="PT Astra Serif"/>
          <w:sz w:val="28"/>
          <w:szCs w:val="28"/>
        </w:rPr>
        <w:t xml:space="preserve"> </w:t>
      </w:r>
      <w:r w:rsidRPr="00165AE8">
        <w:rPr>
          <w:rFonts w:ascii="PT Astra Serif" w:hAnsi="PT Astra Serif"/>
        </w:rPr>
        <w:t xml:space="preserve">       </w:t>
      </w:r>
    </w:p>
    <w:p w:rsidR="000A3823" w:rsidRDefault="000A3823" w:rsidP="000A3823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</w:t>
      </w:r>
      <w:r>
        <w:rPr>
          <w:rFonts w:ascii="PT Astra Serif" w:hAnsi="PT Astra Serif"/>
          <w:sz w:val="28"/>
          <w:szCs w:val="28"/>
        </w:rPr>
        <w:t>.</w:t>
      </w:r>
    </w:p>
    <w:p w:rsidR="000A3823" w:rsidRDefault="000A3823" w:rsidP="000A38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Контроль исполнения настоящего постановления оставляю за  собой.</w:t>
      </w:r>
    </w:p>
    <w:p w:rsidR="000A3823" w:rsidRDefault="000A3823" w:rsidP="000A382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A3823" w:rsidRDefault="000A3823" w:rsidP="000A382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A3823" w:rsidRDefault="000A3823" w:rsidP="000A3823">
      <w:pPr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                                      А.В. Щукин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B4732"/>
    <w:multiLevelType w:val="hybridMultilevel"/>
    <w:tmpl w:val="F446E9C0"/>
    <w:lvl w:ilvl="0" w:tplc="70DABF7A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6"/>
    <w:rsid w:val="000A3823"/>
    <w:rsid w:val="009035E6"/>
    <w:rsid w:val="009A1DD7"/>
    <w:rsid w:val="00A17514"/>
    <w:rsid w:val="00A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3823"/>
    <w:pPr>
      <w:ind w:left="720"/>
    </w:pPr>
  </w:style>
  <w:style w:type="character" w:styleId="a3">
    <w:name w:val="Hyperlink"/>
    <w:basedOn w:val="a0"/>
    <w:uiPriority w:val="99"/>
    <w:semiHidden/>
    <w:unhideWhenUsed/>
    <w:rsid w:val="000A3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3823"/>
    <w:pPr>
      <w:ind w:left="720"/>
    </w:pPr>
  </w:style>
  <w:style w:type="character" w:styleId="a3">
    <w:name w:val="Hyperlink"/>
    <w:basedOn w:val="a0"/>
    <w:uiPriority w:val="99"/>
    <w:semiHidden/>
    <w:unhideWhenUsed/>
    <w:rsid w:val="000A3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700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335/" TargetMode="External"/><Relationship Id="rId11" Type="http://schemas.openxmlformats.org/officeDocument/2006/relationships/hyperlink" Target="http://www.consultant.ru/document/cons_doc_LAW_2868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71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989/8cd3ea875db975f48519e74e77245e032b9a8f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2024-04-26T05:17:00Z</dcterms:created>
  <dcterms:modified xsi:type="dcterms:W3CDTF">2024-04-26T05:35:00Z</dcterms:modified>
</cp:coreProperties>
</file>