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BD1CF8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МЕЛЕКЕССКОГО РАЙОНА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ОБЛАСТИ</w:t>
      </w:r>
    </w:p>
    <w:p w:rsidR="00BD1CF8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sz w:val="28"/>
          <w:szCs w:val="28"/>
          <w:lang w:val="ru-RU"/>
        </w:rPr>
      </w:pPr>
      <w:r w:rsidRPr="00582ABC">
        <w:rPr>
          <w:rFonts w:ascii="PT Astra Serif" w:hAnsi="PT Astra Serif"/>
          <w:sz w:val="28"/>
          <w:szCs w:val="28"/>
          <w:lang w:val="ru-RU"/>
        </w:rPr>
        <w:tab/>
      </w:r>
      <w:r w:rsidR="00BD1CF8">
        <w:rPr>
          <w:rFonts w:ascii="PT Astra Serif" w:hAnsi="PT Astra Serif"/>
          <w:sz w:val="28"/>
          <w:szCs w:val="28"/>
        </w:rPr>
        <w:t> </w:t>
      </w:r>
      <w:r w:rsidRPr="00582ABC">
        <w:rPr>
          <w:rFonts w:ascii="PT Astra Serif" w:hAnsi="PT Astra Serif"/>
          <w:sz w:val="28"/>
          <w:szCs w:val="28"/>
          <w:lang w:val="ru-RU"/>
        </w:rPr>
        <w:tab/>
      </w:r>
    </w:p>
    <w:p w:rsidR="00157693" w:rsidRDefault="0015769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172F9D" w:rsidRDefault="00BD1CF8" w:rsidP="00BD1CF8">
      <w:pPr>
        <w:pStyle w:val="af"/>
        <w:jc w:val="center"/>
        <w:rPr>
          <w:rFonts w:ascii="PT Astra Serif" w:hAnsi="PT Astra Serif"/>
          <w:b/>
          <w:sz w:val="32"/>
          <w:szCs w:val="32"/>
          <w:lang w:val="ru-RU"/>
        </w:rPr>
      </w:pPr>
      <w:proofErr w:type="gramStart"/>
      <w:r w:rsidRPr="00172F9D">
        <w:rPr>
          <w:rFonts w:ascii="PT Astra Serif" w:hAnsi="PT Astra Serif"/>
          <w:b/>
          <w:sz w:val="32"/>
          <w:szCs w:val="32"/>
          <w:lang w:val="ru-RU"/>
        </w:rPr>
        <w:t>П</w:t>
      </w:r>
      <w:proofErr w:type="gramEnd"/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О С Т А Н О В Л Е Н И Е</w:t>
      </w:r>
      <w:r w:rsidRPr="00172F9D">
        <w:rPr>
          <w:rFonts w:ascii="PT Astra Serif" w:hAnsi="PT Astra Serif"/>
          <w:b/>
          <w:sz w:val="32"/>
          <w:szCs w:val="32"/>
        </w:rPr>
        <w:t>  </w:t>
      </w:r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</w:t>
      </w:r>
    </w:p>
    <w:p w:rsidR="006C4FA5" w:rsidRDefault="006C4FA5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57693" w:rsidRDefault="00157693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7768E" w:rsidRDefault="0005063D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06</w:t>
      </w:r>
      <w:r w:rsidR="00D7768E" w:rsidRPr="00B07AF6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11</w:t>
      </w:r>
      <w:r w:rsidR="00D7768E" w:rsidRPr="00B07AF6">
        <w:rPr>
          <w:rFonts w:ascii="PT Astra Serif" w:hAnsi="PT Astra Serif"/>
          <w:sz w:val="28"/>
          <w:szCs w:val="28"/>
          <w:lang w:val="ru-RU"/>
        </w:rPr>
        <w:t>.202</w:t>
      </w:r>
      <w:r w:rsidR="00A91C20">
        <w:rPr>
          <w:rFonts w:ascii="PT Astra Serif" w:hAnsi="PT Astra Serif"/>
          <w:sz w:val="28"/>
          <w:szCs w:val="28"/>
          <w:lang w:val="ru-RU"/>
        </w:rPr>
        <w:t>4</w:t>
      </w:r>
      <w:r w:rsidR="00001455" w:rsidRPr="00B07AF6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D7768E" w:rsidRPr="00B07AF6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</w:t>
      </w:r>
      <w:r w:rsidR="00157693" w:rsidRPr="00B07AF6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D7768E" w:rsidRPr="00B07AF6">
        <w:rPr>
          <w:rFonts w:ascii="PT Astra Serif" w:hAnsi="PT Astra Serif"/>
          <w:sz w:val="28"/>
          <w:szCs w:val="28"/>
          <w:lang w:val="ru-RU"/>
        </w:rPr>
        <w:t xml:space="preserve">           № </w:t>
      </w:r>
      <w:r>
        <w:rPr>
          <w:rFonts w:ascii="PT Astra Serif" w:hAnsi="PT Astra Serif"/>
          <w:sz w:val="28"/>
          <w:szCs w:val="28"/>
          <w:lang w:val="ru-RU"/>
        </w:rPr>
        <w:t>39</w:t>
      </w:r>
    </w:p>
    <w:p w:rsidR="00D7768E" w:rsidRDefault="00D7768E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D1CF8" w:rsidRPr="00157693" w:rsidRDefault="00D7768E" w:rsidP="00BD1CF8">
      <w:pPr>
        <w:pStyle w:val="af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 w:rsidRPr="001576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D1CF8" w:rsidRPr="00157693">
        <w:rPr>
          <w:rFonts w:ascii="PT Astra Serif" w:hAnsi="PT Astra Serif"/>
          <w:color w:val="000000"/>
          <w:sz w:val="24"/>
          <w:szCs w:val="24"/>
          <w:lang w:val="ru-RU"/>
        </w:rPr>
        <w:t xml:space="preserve">с. </w:t>
      </w:r>
      <w:proofErr w:type="spellStart"/>
      <w:r w:rsidR="00BD1CF8" w:rsidRPr="00157693">
        <w:rPr>
          <w:rFonts w:ascii="PT Astra Serif" w:hAnsi="PT Astra Serif"/>
          <w:color w:val="000000"/>
          <w:sz w:val="24"/>
          <w:szCs w:val="24"/>
          <w:lang w:val="ru-RU"/>
        </w:rPr>
        <w:t>Тиинск</w:t>
      </w:r>
      <w:proofErr w:type="spellEnd"/>
    </w:p>
    <w:p w:rsidR="00582ABC" w:rsidRDefault="00582ABC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157693" w:rsidRPr="003A00FB" w:rsidRDefault="00157693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BD1CF8" w:rsidRDefault="0081055A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Hlk142891468"/>
      <w:r w:rsidRPr="0081055A"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 w:rsidRPr="0081055A"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81055A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 от 01.02.2023 № </w:t>
      </w:r>
      <w:r w:rsidR="00AC7882">
        <w:rPr>
          <w:rFonts w:ascii="PT Astra Serif" w:hAnsi="PT Astra Serif"/>
          <w:b/>
          <w:sz w:val="28"/>
          <w:szCs w:val="28"/>
          <w:lang w:val="ru-RU"/>
        </w:rPr>
        <w:t>7</w:t>
      </w:r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>«</w:t>
      </w:r>
      <w:bookmarkStart w:id="1" w:name="_Hlk143011508"/>
      <w:r w:rsidR="007F1509">
        <w:rPr>
          <w:rFonts w:ascii="PT Astra Serif" w:hAnsi="PT Astra Serif"/>
          <w:b/>
          <w:sz w:val="28"/>
          <w:szCs w:val="28"/>
          <w:lang w:val="ru-RU"/>
        </w:rPr>
        <w:t>Об утверждении муниципальной программы «</w:t>
      </w:r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 xml:space="preserve">Благоустройство территории </w:t>
      </w:r>
      <w:bookmarkEnd w:id="1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 «</w:t>
      </w:r>
      <w:proofErr w:type="spellStart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области»</w:t>
      </w:r>
      <w:r w:rsidR="004B7DF6" w:rsidRPr="004B7DF6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bookmarkStart w:id="2" w:name="_Hlk143005720"/>
    </w:p>
    <w:p w:rsidR="007F1509" w:rsidRPr="004B7DF6" w:rsidRDefault="007F1509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bookmarkEnd w:id="0"/>
    <w:bookmarkEnd w:id="2"/>
    <w:p w:rsidR="0045519D" w:rsidRPr="0045519D" w:rsidRDefault="00BD1CF8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="004B7DF6" w:rsidRPr="004B7DF6">
        <w:rPr>
          <w:rFonts w:ascii="PT Astra Serif" w:hAnsi="PT Astra Serif"/>
          <w:b w:val="0"/>
          <w:sz w:val="28"/>
          <w:szCs w:val="28"/>
        </w:rPr>
        <w:t>В соответствии со статьей 179 Бюджетного кодекса Российской Федерации, с пунктом 19 части 1 статьи 14  Федерального закона  от 06.10.2003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B7DF6" w:rsidRPr="004B7DF6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 сельское поселение» </w:t>
      </w:r>
      <w:proofErr w:type="spellStart"/>
      <w:r w:rsidR="004B7DF6" w:rsidRPr="004B7DF6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района  Ульяновской  области, постановлением администрации муниципального образования «</w:t>
      </w:r>
      <w:proofErr w:type="spellStart"/>
      <w:r w:rsidR="004B7DF6" w:rsidRPr="004B7DF6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="004B7DF6" w:rsidRPr="004B7DF6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от 12.12.2022 № 50 «Об утверждении Правил разработки, реализации и</w:t>
      </w:r>
      <w:proofErr w:type="gram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оценки эффективности муниципальных программ муниципального образования   «</w:t>
      </w:r>
      <w:proofErr w:type="spellStart"/>
      <w:r w:rsidR="004B7DF6" w:rsidRPr="004B7DF6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="004B7DF6" w:rsidRPr="004B7DF6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района  Ульяновской области», а также осуществления контроля за ходом их реализации»</w:t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   </w:t>
      </w:r>
      <w:proofErr w:type="spellStart"/>
      <w:proofErr w:type="gramStart"/>
      <w:r w:rsidR="0045519D" w:rsidRPr="0045519D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="0045519D" w:rsidRPr="0045519D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 о в л я е т:</w:t>
      </w:r>
    </w:p>
    <w:p w:rsidR="0045519D" w:rsidRPr="0045519D" w:rsidRDefault="0045519D" w:rsidP="007F1509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1. Внести изменения в постановление администрации муниципального образования «</w:t>
      </w:r>
      <w:proofErr w:type="spellStart"/>
      <w:r w:rsidRPr="0045519D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Pr="0045519D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45519D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Pr="0045519D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от </w:t>
      </w:r>
      <w:r w:rsidR="00FC5B62">
        <w:rPr>
          <w:rFonts w:ascii="PT Astra Serif" w:hAnsi="PT Astra Serif"/>
          <w:b w:val="0"/>
          <w:sz w:val="28"/>
          <w:szCs w:val="28"/>
        </w:rPr>
        <w:t>01</w:t>
      </w:r>
      <w:r w:rsidRPr="0045519D">
        <w:rPr>
          <w:rFonts w:ascii="PT Astra Serif" w:hAnsi="PT Astra Serif"/>
          <w:b w:val="0"/>
          <w:sz w:val="28"/>
          <w:szCs w:val="28"/>
        </w:rPr>
        <w:t>.</w:t>
      </w:r>
      <w:r w:rsidR="00FC5B62">
        <w:rPr>
          <w:rFonts w:ascii="PT Astra Serif" w:hAnsi="PT Astra Serif"/>
          <w:b w:val="0"/>
          <w:sz w:val="28"/>
          <w:szCs w:val="28"/>
        </w:rPr>
        <w:t>0</w:t>
      </w:r>
      <w:r w:rsidRPr="0045519D">
        <w:rPr>
          <w:rFonts w:ascii="PT Astra Serif" w:hAnsi="PT Astra Serif"/>
          <w:b w:val="0"/>
          <w:sz w:val="28"/>
          <w:szCs w:val="28"/>
        </w:rPr>
        <w:t>2.20</w:t>
      </w:r>
      <w:r w:rsidR="00FC5B62">
        <w:rPr>
          <w:rFonts w:ascii="PT Astra Serif" w:hAnsi="PT Astra Serif"/>
          <w:b w:val="0"/>
          <w:sz w:val="28"/>
          <w:szCs w:val="28"/>
        </w:rPr>
        <w:t>23</w:t>
      </w:r>
      <w:r w:rsidRPr="0045519D">
        <w:rPr>
          <w:rFonts w:ascii="PT Astra Serif" w:hAnsi="PT Astra Serif"/>
          <w:b w:val="0"/>
          <w:sz w:val="28"/>
          <w:szCs w:val="28"/>
        </w:rPr>
        <w:t xml:space="preserve"> № </w:t>
      </w:r>
      <w:r w:rsidR="00AC7882">
        <w:rPr>
          <w:rFonts w:ascii="PT Astra Serif" w:hAnsi="PT Astra Serif"/>
          <w:b w:val="0"/>
          <w:sz w:val="28"/>
          <w:szCs w:val="28"/>
        </w:rPr>
        <w:t>7</w:t>
      </w:r>
      <w:r w:rsidRPr="0045519D">
        <w:rPr>
          <w:rFonts w:ascii="PT Astra Serif" w:hAnsi="PT Astra Serif"/>
          <w:b w:val="0"/>
          <w:sz w:val="28"/>
          <w:szCs w:val="28"/>
        </w:rPr>
        <w:t xml:space="preserve"> «</w:t>
      </w:r>
      <w:r w:rsidR="007F1509">
        <w:rPr>
          <w:rFonts w:ascii="PT Astra Serif" w:hAnsi="PT Astra Serif"/>
          <w:b w:val="0"/>
          <w:sz w:val="28"/>
          <w:szCs w:val="28"/>
        </w:rPr>
        <w:t>Об утверждении муниципальной программы «</w:t>
      </w:r>
      <w:r w:rsidR="00AC7882" w:rsidRPr="00AC7882">
        <w:rPr>
          <w:rFonts w:ascii="PT Astra Serif" w:hAnsi="PT Astra Serif"/>
          <w:b w:val="0"/>
          <w:sz w:val="28"/>
          <w:szCs w:val="28"/>
        </w:rPr>
        <w:t>Благоустройство территории муниципального образования «</w:t>
      </w:r>
      <w:proofErr w:type="spellStart"/>
      <w:r w:rsidR="00AC7882" w:rsidRPr="00AC7882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="00AC7882" w:rsidRPr="00AC7882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="00AC7882" w:rsidRPr="00AC7882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AC7882" w:rsidRPr="00AC7882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области»</w:t>
      </w:r>
      <w:r w:rsidR="004B7DF6" w:rsidRPr="004B7DF6"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(с изменениями от 20.03.2023 №13</w:t>
      </w:r>
      <w:r w:rsidR="00A20714">
        <w:rPr>
          <w:rFonts w:ascii="PT Astra Serif" w:hAnsi="PT Astra Serif"/>
          <w:b w:val="0"/>
          <w:sz w:val="28"/>
          <w:szCs w:val="28"/>
        </w:rPr>
        <w:t>, от 28.08.2023 №41</w:t>
      </w:r>
      <w:r w:rsidR="004233B3">
        <w:rPr>
          <w:rFonts w:ascii="PT Astra Serif" w:hAnsi="PT Astra Serif"/>
          <w:b w:val="0"/>
          <w:sz w:val="28"/>
          <w:szCs w:val="28"/>
        </w:rPr>
        <w:t xml:space="preserve">, </w:t>
      </w:r>
      <w:r w:rsidR="00637642">
        <w:rPr>
          <w:rFonts w:ascii="PT Astra Serif" w:hAnsi="PT Astra Serif"/>
          <w:b w:val="0"/>
          <w:sz w:val="28"/>
          <w:szCs w:val="28"/>
        </w:rPr>
        <w:t>от 26.10.2023 №53</w:t>
      </w:r>
      <w:r w:rsidR="00400C65">
        <w:rPr>
          <w:rFonts w:ascii="PT Astra Serif" w:hAnsi="PT Astra Serif"/>
          <w:b w:val="0"/>
          <w:sz w:val="28"/>
          <w:szCs w:val="28"/>
        </w:rPr>
        <w:t>, от 25.12.2023 №66</w:t>
      </w:r>
      <w:r w:rsidR="004A6459">
        <w:rPr>
          <w:rFonts w:ascii="PT Astra Serif" w:hAnsi="PT Astra Serif"/>
          <w:b w:val="0"/>
          <w:sz w:val="28"/>
          <w:szCs w:val="28"/>
        </w:rPr>
        <w:t>, от 18.03.2024 №5</w:t>
      </w:r>
      <w:r w:rsidR="00BC41B3">
        <w:rPr>
          <w:rFonts w:ascii="PT Astra Serif" w:hAnsi="PT Astra Serif"/>
          <w:b w:val="0"/>
          <w:sz w:val="28"/>
          <w:szCs w:val="28"/>
        </w:rPr>
        <w:t>, от 24.07.2024 №19</w:t>
      </w:r>
      <w:proofErr w:type="gramStart"/>
      <w:r w:rsidR="004233B3">
        <w:rPr>
          <w:rFonts w:ascii="PT Astra Serif" w:hAnsi="PT Astra Serif"/>
          <w:b w:val="0"/>
          <w:sz w:val="28"/>
          <w:szCs w:val="28"/>
        </w:rPr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)</w:t>
      </w:r>
      <w:proofErr w:type="gramEnd"/>
      <w:r w:rsidRPr="0045519D">
        <w:rPr>
          <w:rFonts w:ascii="PT Astra Serif" w:hAnsi="PT Astra Serif"/>
          <w:b w:val="0"/>
          <w:sz w:val="28"/>
          <w:szCs w:val="28"/>
        </w:rPr>
        <w:t>:</w:t>
      </w:r>
    </w:p>
    <w:p w:rsidR="0045519D" w:rsidRPr="0045519D" w:rsidRDefault="0045519D" w:rsidP="007F1509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1.1 в паспорте муниципальной программы строку </w:t>
      </w:r>
      <w:r w:rsidR="007F1509">
        <w:rPr>
          <w:rFonts w:ascii="PT Astra Serif" w:hAnsi="PT Astra Serif"/>
          <w:b w:val="0"/>
          <w:sz w:val="28"/>
          <w:szCs w:val="28"/>
        </w:rPr>
        <w:t>«</w:t>
      </w:r>
      <w:r w:rsidRPr="0045519D">
        <w:rPr>
          <w:rFonts w:ascii="PT Astra Serif" w:hAnsi="PT Astra Serif"/>
          <w:b w:val="0"/>
          <w:sz w:val="28"/>
          <w:szCs w:val="28"/>
        </w:rPr>
        <w:t>Ресурсное обеспечение муниципальной программы с разбивкой по этапам и годам реализации» изложить в следующей редакции: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lastRenderedPageBreak/>
        <w:t>«</w:t>
      </w:r>
    </w:p>
    <w:p w:rsidR="00FC5B62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6344"/>
      </w:tblGrid>
      <w:tr w:rsidR="00FC5B62" w:rsidRPr="00E80427" w:rsidTr="00352BA9">
        <w:trPr>
          <w:trHeight w:val="1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8A26C7" w:rsidRDefault="00FC5B62" w:rsidP="00352BA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8A26C7" w:rsidRDefault="00FC5B62" w:rsidP="00352BA9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 (далее местный бюджет). </w:t>
            </w:r>
          </w:p>
          <w:p w:rsidR="007F54FF" w:rsidRPr="008A26C7" w:rsidRDefault="00FC5B62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муниципальной программы составит </w:t>
            </w:r>
            <w:r w:rsidR="00C07B90">
              <w:rPr>
                <w:rFonts w:ascii="PT Astra Serif" w:eastAsia="Times New Roman" w:hAnsi="PT Astra Serif" w:cs="Times New Roman"/>
                <w:sz w:val="28"/>
                <w:szCs w:val="28"/>
              </w:rPr>
              <w:t>20125,54973</w:t>
            </w:r>
            <w:r w:rsidR="007F54FF"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F54FF" w:rsidRPr="008A26C7" w:rsidRDefault="007F54FF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3</w:t>
            </w:r>
            <w:r w:rsidR="008A26C7"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4233B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8A26C7"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,23278 тыс. рублей;</w:t>
            </w:r>
          </w:p>
          <w:p w:rsidR="007F54FF" w:rsidRPr="008A26C7" w:rsidRDefault="007F54FF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07B90">
              <w:rPr>
                <w:rFonts w:ascii="PT Astra Serif" w:eastAsia="Times New Roman" w:hAnsi="PT Astra Serif" w:cs="Times New Roman"/>
                <w:sz w:val="28"/>
                <w:szCs w:val="28"/>
              </w:rPr>
              <w:t>7627,31387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7F54FF" w:rsidRPr="008A26C7" w:rsidRDefault="007F54FF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345E40">
              <w:rPr>
                <w:rFonts w:ascii="PT Astra Serif" w:eastAsia="Times New Roman" w:hAnsi="PT Astra Serif" w:cs="Times New Roman"/>
                <w:sz w:val="28"/>
                <w:szCs w:val="28"/>
              </w:rPr>
              <w:t>3107,85634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 </w:t>
            </w:r>
          </w:p>
          <w:p w:rsidR="007F54FF" w:rsidRPr="008A26C7" w:rsidRDefault="007F54FF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345E40">
              <w:rPr>
                <w:rFonts w:ascii="PT Astra Serif" w:eastAsia="Times New Roman" w:hAnsi="PT Astra Serif" w:cs="Times New Roman"/>
                <w:sz w:val="28"/>
                <w:szCs w:val="28"/>
              </w:rPr>
              <w:t>3133,86434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C5B62" w:rsidRDefault="007F54FF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2455,28240 тыс. рублей.</w:t>
            </w:r>
          </w:p>
          <w:p w:rsidR="0054135D" w:rsidRDefault="0054135D" w:rsidP="007F54FF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4135D" w:rsidRPr="00653A03" w:rsidRDefault="0054135D" w:rsidP="0054135D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</w:pP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В т.ч. объем финансирования МП за счет средств </w:t>
            </w:r>
            <w:r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федераль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ного бюджета поселения составит </w:t>
            </w:r>
            <w:r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2882,34500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лей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.</w:t>
            </w:r>
          </w:p>
          <w:p w:rsidR="0054135D" w:rsidRDefault="0054135D" w:rsidP="0054135D">
            <w:pPr>
              <w:spacing w:after="0" w:line="240" w:lineRule="auto"/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3A03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07B90">
              <w:rPr>
                <w:rFonts w:ascii="PT Astra Serif" w:hAnsi="PT Astra Serif"/>
                <w:sz w:val="28"/>
                <w:szCs w:val="28"/>
              </w:rPr>
              <w:t>177,35200</w:t>
            </w:r>
            <w:r w:rsidRPr="00653A0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3A03">
              <w:rPr>
                <w:rFonts w:ascii="PT Astra Serif" w:hAnsi="PT Astra Serif"/>
                <w:sz w:val="28"/>
                <w:szCs w:val="28"/>
              </w:rPr>
              <w:t>руб</w:t>
            </w:r>
            <w:r>
              <w:rPr>
                <w:rFonts w:ascii="PT Astra Serif" w:hAnsi="PT Astra Serif"/>
                <w:sz w:val="28"/>
                <w:szCs w:val="28"/>
              </w:rPr>
              <w:t>лей</w:t>
            </w:r>
            <w:r w:rsidRPr="00653A0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135D" w:rsidRPr="008A26C7" w:rsidRDefault="0054135D" w:rsidP="0054135D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</w:p>
          <w:p w:rsidR="00653A03" w:rsidRPr="00653A03" w:rsidRDefault="00653A03" w:rsidP="00653A0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</w:pP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В т.ч. объем финансирования МП за счет средств областного бюджета поселения составит </w:t>
            </w:r>
            <w:r w:rsidR="00AE68EC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2898,96300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 тыс. руб</w:t>
            </w:r>
            <w:r w:rsidR="0054135D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лей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.</w:t>
            </w:r>
          </w:p>
          <w:p w:rsidR="00653A03" w:rsidRDefault="00653A03" w:rsidP="00653A0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653A03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07B90">
              <w:rPr>
                <w:rFonts w:ascii="PT Astra Serif" w:hAnsi="PT Astra Serif"/>
                <w:sz w:val="28"/>
                <w:szCs w:val="28"/>
              </w:rPr>
              <w:t>2898,96300</w:t>
            </w:r>
            <w:r w:rsidRPr="00653A0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54135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3A03">
              <w:rPr>
                <w:rFonts w:ascii="PT Astra Serif" w:hAnsi="PT Astra Serif"/>
                <w:sz w:val="28"/>
                <w:szCs w:val="28"/>
              </w:rPr>
              <w:t>руб</w:t>
            </w:r>
            <w:r w:rsidR="0054135D">
              <w:rPr>
                <w:rFonts w:ascii="PT Astra Serif" w:hAnsi="PT Astra Serif"/>
                <w:sz w:val="28"/>
                <w:szCs w:val="28"/>
              </w:rPr>
              <w:t>лей</w:t>
            </w:r>
            <w:r w:rsidRPr="00653A03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54135D" w:rsidRPr="00653A03" w:rsidRDefault="0054135D" w:rsidP="00653A0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53A03" w:rsidRPr="00653A03" w:rsidRDefault="00653A03" w:rsidP="00653A0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</w:pP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В т.ч. объем финансирования МП за счет средств местного бюджета поселения составит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16043,43473</w:t>
            </w:r>
            <w:r w:rsidRPr="00653A0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тыс. руб.</w:t>
            </w:r>
          </w:p>
          <w:p w:rsidR="00653A03" w:rsidRPr="008A26C7" w:rsidRDefault="00653A03" w:rsidP="00653A03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38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1,23278 тыс. рублей;</w:t>
            </w:r>
          </w:p>
          <w:p w:rsidR="00653A03" w:rsidRPr="008A26C7" w:rsidRDefault="00653A03" w:rsidP="00653A03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07B90">
              <w:rPr>
                <w:rFonts w:ascii="PT Astra Serif" w:eastAsia="Times New Roman" w:hAnsi="PT Astra Serif" w:cs="Times New Roman"/>
                <w:sz w:val="28"/>
                <w:szCs w:val="28"/>
              </w:rPr>
              <w:t>4189</w:t>
            </w:r>
            <w:r w:rsidR="0054135D">
              <w:rPr>
                <w:rFonts w:ascii="PT Astra Serif" w:eastAsia="Times New Roman" w:hAnsi="PT Astra Serif" w:cs="Times New Roman"/>
                <w:sz w:val="28"/>
                <w:szCs w:val="28"/>
              </w:rPr>
              <w:t>,99887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653A03" w:rsidRPr="008A26C7" w:rsidRDefault="00653A03" w:rsidP="00653A03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3107,85634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 </w:t>
            </w:r>
          </w:p>
          <w:p w:rsidR="00653A03" w:rsidRPr="008A26C7" w:rsidRDefault="00653A03" w:rsidP="00653A03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3133,86434</w:t>
            </w: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653A03" w:rsidRPr="008A26C7" w:rsidRDefault="00653A03" w:rsidP="00653A03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8A26C7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2455,28240 тыс. рублей.</w:t>
            </w:r>
          </w:p>
          <w:p w:rsidR="00653A03" w:rsidRPr="00653A03" w:rsidRDefault="00653A03" w:rsidP="00653A0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53A03" w:rsidRPr="00653A03" w:rsidRDefault="00653A03" w:rsidP="00653A0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</w:pP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В т.ч. объем финансирования МП за счет средств инициативных платежей поселения составит </w:t>
            </w:r>
            <w:r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>361,00000</w:t>
            </w:r>
            <w:r w:rsidRPr="00653A03">
              <w:rPr>
                <w:rFonts w:ascii="PT Astra Serif" w:eastAsia="Arial" w:hAnsi="PT Astra Serif" w:cs="Arial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653A03" w:rsidRPr="00653A03" w:rsidRDefault="00653A03" w:rsidP="00653A0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3A03">
              <w:rPr>
                <w:rFonts w:ascii="PT Astra Serif" w:hAnsi="PT Astra Serif"/>
                <w:sz w:val="28"/>
                <w:szCs w:val="28"/>
              </w:rPr>
              <w:t xml:space="preserve">2024 год - 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361,00000</w:t>
            </w:r>
            <w:r w:rsidRPr="00653A03">
              <w:rPr>
                <w:rFonts w:ascii="PT Astra Serif" w:hAnsi="PT Astra Serif"/>
                <w:bCs/>
                <w:sz w:val="28"/>
                <w:szCs w:val="28"/>
              </w:rPr>
              <w:t>тыс</w:t>
            </w:r>
            <w:proofErr w:type="gramStart"/>
            <w:r w:rsidRPr="00653A03">
              <w:rPr>
                <w:rFonts w:ascii="PT Astra Serif" w:hAnsi="PT Astra Serif"/>
                <w:bCs/>
                <w:sz w:val="28"/>
                <w:szCs w:val="28"/>
              </w:rPr>
              <w:t>.р</w:t>
            </w:r>
            <w:proofErr w:type="gramEnd"/>
            <w:r w:rsidRPr="00653A03">
              <w:rPr>
                <w:rFonts w:ascii="PT Astra Serif" w:hAnsi="PT Astra Serif"/>
                <w:bCs/>
                <w:sz w:val="28"/>
                <w:szCs w:val="28"/>
              </w:rPr>
              <w:t>уб;</w:t>
            </w:r>
          </w:p>
          <w:p w:rsidR="00653A03" w:rsidRPr="008A26C7" w:rsidRDefault="00653A03" w:rsidP="002E62F1">
            <w:pPr>
              <w:spacing w:after="0" w:line="240" w:lineRule="auto"/>
              <w:ind w:firstLine="623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</w:p>
          <w:p w:rsidR="00653A03" w:rsidRDefault="00653A03" w:rsidP="00653A03">
            <w:pPr>
              <w:spacing w:after="0" w:line="240" w:lineRule="auto"/>
              <w:ind w:firstLine="623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8A26C7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Распределение по мероприятиям в соответствии с приложением № 2 к муниципальной программе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C5B62" w:rsidRPr="008A26C7" w:rsidRDefault="00FC5B62" w:rsidP="00352BA9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</w:p>
    <w:p w:rsidR="00BD1CF8" w:rsidRDefault="0045519D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  <w:r w:rsidR="00FC5B62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1CF8" w:rsidRPr="00DC4170">
        <w:rPr>
          <w:rFonts w:ascii="PT Astra Serif" w:hAnsi="PT Astra Serif" w:cstheme="minorBidi"/>
          <w:color w:val="000000"/>
          <w:sz w:val="28"/>
          <w:szCs w:val="28"/>
        </w:rPr>
        <w:t> </w:t>
      </w:r>
      <w:r w:rsidR="00FC5B62" w:rsidRPr="00FC5B62">
        <w:rPr>
          <w:rFonts w:ascii="PT Astra Serif" w:hAnsi="PT Astra Serif" w:cstheme="minorBidi"/>
          <w:color w:val="000000"/>
          <w:sz w:val="28"/>
          <w:szCs w:val="28"/>
        </w:rPr>
        <w:t>»;</w:t>
      </w:r>
    </w:p>
    <w:p w:rsidR="00FC5B62" w:rsidRDefault="00FC5B62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</w:p>
    <w:p w:rsidR="00FC5B62" w:rsidRPr="007F1509" w:rsidRDefault="00FC5B62" w:rsidP="00FC5B62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RPr="007F1509" w:rsidSect="0015769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F1509">
        <w:rPr>
          <w:rFonts w:ascii="PT Astra Serif" w:eastAsia="Times New Roman" w:hAnsi="PT Astra Serif" w:cs="Times New Roman"/>
          <w:bCs/>
          <w:sz w:val="28"/>
          <w:szCs w:val="28"/>
        </w:rPr>
        <w:t xml:space="preserve">1.2 приложение 2 к муниципальной программе изложить в следующей редакции:  </w:t>
      </w:r>
    </w:p>
    <w:p w:rsidR="00324A9D" w:rsidRPr="00324A9D" w:rsidRDefault="007F1509" w:rsidP="007B030A">
      <w:pPr>
        <w:autoSpaceDN w:val="0"/>
        <w:spacing w:after="0" w:line="240" w:lineRule="auto"/>
        <w:ind w:left="11199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="00324A9D" w:rsidRPr="00324A9D">
        <w:rPr>
          <w:rFonts w:ascii="PT Astra Serif" w:eastAsia="Times New Roman" w:hAnsi="PT Astra Serif" w:cs="Times New Roman"/>
          <w:sz w:val="24"/>
          <w:szCs w:val="24"/>
        </w:rPr>
        <w:t>Приложение 2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Программе,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утвержденной постановлением                                                                         администрации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Pr="00324A9D">
        <w:rPr>
          <w:rFonts w:ascii="PT Astra Serif" w:eastAsia="Times New Roman" w:hAnsi="PT Astra Serif" w:cs="Times New Roman"/>
          <w:sz w:val="24"/>
          <w:szCs w:val="24"/>
        </w:rPr>
        <w:t>Тиинское</w:t>
      </w:r>
      <w:proofErr w:type="spellEnd"/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 сельское поселение»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A746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0A746C" w:rsidRPr="000A746C">
        <w:rPr>
          <w:rFonts w:ascii="PT Astra Serif" w:hAnsi="PT Astra Serif"/>
          <w:sz w:val="24"/>
          <w:szCs w:val="24"/>
        </w:rPr>
        <w:t>0</w:t>
      </w:r>
      <w:r w:rsidR="000A746C">
        <w:rPr>
          <w:rFonts w:ascii="PT Astra Serif" w:hAnsi="PT Astra Serif"/>
          <w:sz w:val="24"/>
          <w:szCs w:val="24"/>
        </w:rPr>
        <w:t>1</w:t>
      </w:r>
      <w:r w:rsidR="000A746C" w:rsidRPr="000A746C">
        <w:rPr>
          <w:rFonts w:ascii="PT Astra Serif" w:hAnsi="PT Astra Serif"/>
          <w:sz w:val="24"/>
          <w:szCs w:val="24"/>
        </w:rPr>
        <w:t>.0</w:t>
      </w:r>
      <w:r w:rsidR="000A746C">
        <w:rPr>
          <w:rFonts w:ascii="PT Astra Serif" w:hAnsi="PT Astra Serif"/>
          <w:sz w:val="24"/>
          <w:szCs w:val="24"/>
        </w:rPr>
        <w:t>2</w:t>
      </w:r>
      <w:r w:rsidR="000A746C" w:rsidRPr="000A746C">
        <w:rPr>
          <w:rFonts w:ascii="PT Astra Serif" w:hAnsi="PT Astra Serif"/>
          <w:sz w:val="24"/>
          <w:szCs w:val="24"/>
        </w:rPr>
        <w:t xml:space="preserve">.2023 г. № </w:t>
      </w:r>
      <w:r w:rsidR="00DF68BE">
        <w:rPr>
          <w:rFonts w:ascii="PT Astra Serif" w:hAnsi="PT Astra Serif"/>
          <w:sz w:val="24"/>
          <w:szCs w:val="24"/>
        </w:rPr>
        <w:t>7</w:t>
      </w:r>
    </w:p>
    <w:p w:rsidR="00AA40B5" w:rsidRPr="003A00FB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00FB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 «</w:t>
      </w:r>
      <w:r w:rsidR="005121A0" w:rsidRPr="005121A0">
        <w:rPr>
          <w:rFonts w:ascii="PT Astra Serif" w:hAnsi="PT Astra Serif" w:cs="Times New Roman"/>
          <w:b/>
          <w:sz w:val="28"/>
          <w:szCs w:val="28"/>
        </w:rPr>
        <w:t xml:space="preserve">Благоустройство территории </w:t>
      </w:r>
      <w:r w:rsidRPr="003A00FB">
        <w:rPr>
          <w:rFonts w:ascii="PT Astra Serif" w:hAnsi="PT Astra Serif" w:cs="Times New Roman"/>
          <w:b/>
          <w:sz w:val="28"/>
          <w:szCs w:val="28"/>
        </w:rPr>
        <w:t>муниципального образования «</w:t>
      </w:r>
      <w:proofErr w:type="spellStart"/>
      <w:r w:rsidRPr="003A00FB">
        <w:rPr>
          <w:rFonts w:ascii="PT Astra Serif" w:hAnsi="PT Astra Serif" w:cs="Times New Roman"/>
          <w:b/>
          <w:sz w:val="28"/>
          <w:szCs w:val="28"/>
        </w:rPr>
        <w:t>Тиинское</w:t>
      </w:r>
      <w:proofErr w:type="spellEnd"/>
      <w:r w:rsidRPr="003A00FB">
        <w:rPr>
          <w:rFonts w:ascii="PT Astra Serif" w:hAnsi="PT Astra Serif" w:cs="Times New Roman"/>
          <w:b/>
          <w:sz w:val="28"/>
          <w:szCs w:val="28"/>
        </w:rPr>
        <w:t xml:space="preserve"> сельское поселение» </w:t>
      </w:r>
      <w:proofErr w:type="spellStart"/>
      <w:r w:rsidRPr="003A00FB">
        <w:rPr>
          <w:rFonts w:ascii="PT Astra Serif" w:hAnsi="PT Astra Serif" w:cs="Times New Roman"/>
          <w:b/>
          <w:sz w:val="28"/>
          <w:szCs w:val="28"/>
        </w:rPr>
        <w:t>Мелекесского</w:t>
      </w:r>
      <w:proofErr w:type="spellEnd"/>
      <w:r w:rsidRPr="003A00FB">
        <w:rPr>
          <w:rFonts w:ascii="PT Astra Serif" w:hAnsi="PT Astra Serif" w:cs="Times New Roman"/>
          <w:b/>
          <w:sz w:val="28"/>
          <w:szCs w:val="28"/>
        </w:rPr>
        <w:t xml:space="preserve"> района Ульяновской области</w:t>
      </w:r>
      <w:r w:rsidR="00ED32CA" w:rsidRPr="003A00FB">
        <w:rPr>
          <w:rFonts w:ascii="PT Astra Serif" w:hAnsi="PT Astra Serif" w:cs="Times New Roman"/>
          <w:b/>
          <w:sz w:val="28"/>
          <w:szCs w:val="28"/>
        </w:rPr>
        <w:t>»</w:t>
      </w:r>
    </w:p>
    <w:p w:rsidR="00AA40B5" w:rsidRPr="00582ABC" w:rsidRDefault="00AA40B5" w:rsidP="00AA40B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tbl>
      <w:tblPr>
        <w:tblW w:w="14780" w:type="dxa"/>
        <w:tblInd w:w="113" w:type="dxa"/>
        <w:tblLayout w:type="fixed"/>
        <w:tblLook w:val="04A0"/>
      </w:tblPr>
      <w:tblGrid>
        <w:gridCol w:w="480"/>
        <w:gridCol w:w="6"/>
        <w:gridCol w:w="2394"/>
        <w:gridCol w:w="7"/>
        <w:gridCol w:w="1596"/>
        <w:gridCol w:w="3309"/>
        <w:gridCol w:w="1106"/>
        <w:gridCol w:w="1176"/>
        <w:gridCol w:w="1178"/>
        <w:gridCol w:w="1176"/>
        <w:gridCol w:w="1176"/>
        <w:gridCol w:w="1176"/>
      </w:tblGrid>
      <w:tr w:rsidR="008A26C7" w:rsidRPr="008A26C7" w:rsidTr="00F11850">
        <w:trPr>
          <w:trHeight w:val="264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/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Ответственные исполнители мероприятий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Объем финансового обеспечения реализации мероприятий, в том числе по годам, тыс. руб.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2027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C7" w:rsidRPr="008A26C7" w:rsidRDefault="008A26C7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10</w:t>
            </w:r>
          </w:p>
        </w:tc>
      </w:tr>
      <w:tr w:rsidR="00361F52" w:rsidRPr="008A26C7" w:rsidTr="00F11850">
        <w:trPr>
          <w:trHeight w:val="528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Содержание дорог поселения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4150C1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15000</w:t>
            </w:r>
            <w:r w:rsidR="004A645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,50564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3 506,65402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4A6459" w:rsidP="004150C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</w:t>
            </w:r>
            <w:r w:rsidR="004150C1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01,82974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2868,42974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2868,42974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2 255,16240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4150C1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150</w:t>
            </w:r>
            <w:r w:rsidR="004A645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00,50564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3 506,65402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4A6459" w:rsidP="004150C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</w:t>
            </w:r>
            <w:r w:rsidR="004150C1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01,82974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2868,42974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2868,42974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2 255,16240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CF33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Ремонт  памятных сооружений, посвященных воинам Великой отечественной войны 1941-1945гг (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обкос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травы, ремонт памятников, и ограждения)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388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92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96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55,00000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388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92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96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55,00000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Организация ритуальных услуг и содержание мест захоронений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613,28320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111,11200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122,20600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134,42660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134,42660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111,11200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613,28320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111,11200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122,20600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134,42660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134,42660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111,11200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4150C1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131,60052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6,46676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19,11776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28,00800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28,00800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4150C1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131,60052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6,46676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1E667A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19,11776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28,00800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D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28,00800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37</w:t>
            </w:r>
            <w:r w:rsidR="00065379"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  <w:r w:rsidR="00065379"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</w:t>
            </w:r>
            <w:r w:rsidR="00065379"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6,00000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37</w:t>
            </w:r>
            <w:r w:rsidR="00065379"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  <w:r w:rsidR="00065379"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C5005D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</w:t>
            </w:r>
            <w:r w:rsidR="00065379"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6,00000</w:t>
            </w:r>
          </w:p>
        </w:tc>
      </w:tr>
      <w:tr w:rsidR="002554A9" w:rsidRPr="008A26C7" w:rsidTr="00F11850">
        <w:trPr>
          <w:trHeight w:val="528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Реализация мероприятий на поддержку государственных программ субъектов РФ и муниципальных программ по комплексному развитию сельских территорий, в том числе по мероприятиям: 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528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Создание и обустройство спортивной площадки на территории  с. 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Терентьевка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МО "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сельское поселение" 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Мелекесского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2554A9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A9" w:rsidRPr="008A26C7" w:rsidRDefault="002554A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361F52" w:rsidRPr="008A26C7" w:rsidTr="00F11850">
        <w:trPr>
          <w:trHeight w:val="528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2B67F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Реализация мероприятий на межевание, оценку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 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119,87572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1E667A" w:rsidP="0006537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57,87572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361F52" w:rsidRPr="008A26C7" w:rsidTr="00F11850">
        <w:trPr>
          <w:trHeight w:val="264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119,87572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1E667A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57,87572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79" w:rsidRPr="008A26C7" w:rsidRDefault="00065379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9746AB" w:rsidRPr="008A26C7" w:rsidTr="00546F92">
        <w:trPr>
          <w:trHeight w:val="4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361F5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поселение»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3214,49966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3214,49966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9746AB" w:rsidRPr="008A26C7" w:rsidTr="00F11850">
        <w:trPr>
          <w:trHeight w:val="33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9746AB" w:rsidRPr="008A26C7" w:rsidTr="00F11850">
        <w:trPr>
          <w:trHeight w:val="28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2464,00000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2464,00000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9746AB" w:rsidRPr="008A26C7" w:rsidTr="00F11850">
        <w:trPr>
          <w:trHeight w:val="25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AB" w:rsidRPr="008A26C7" w:rsidRDefault="009746AB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E2354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389,49966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61F5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61F5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389,49966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AB" w:rsidRPr="008A26C7" w:rsidRDefault="009746AB" w:rsidP="00352B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0A16FF" w:rsidRPr="008A26C7" w:rsidTr="00F11850">
        <w:trPr>
          <w:trHeight w:val="25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091B8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средства населения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0A16FF" w:rsidRPr="008A26C7" w:rsidTr="00546F92">
        <w:trPr>
          <w:trHeight w:val="259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Default="000A16FF" w:rsidP="00091B8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средства хозяйствующих субъектов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132,00000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132,00000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F11850" w:rsidRPr="008A26C7" w:rsidTr="00F11850">
        <w:trPr>
          <w:trHeight w:val="13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48535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Текущий ремонт системы водоснабжения в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ерентьевка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района Ульяновской области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3214,49966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3214,49966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F11850" w:rsidRPr="008A26C7" w:rsidTr="00F11850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F11850" w:rsidRPr="008A26C7" w:rsidTr="00F11850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2464,00000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2464,00000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F11850" w:rsidRPr="008A26C7" w:rsidTr="00F11850">
        <w:trPr>
          <w:trHeight w:val="26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50" w:rsidRPr="008A26C7" w:rsidRDefault="00F11850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E2354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389,49966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389,49966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50" w:rsidRPr="008A26C7" w:rsidRDefault="00F11850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0925F6" w:rsidRPr="008A26C7" w:rsidTr="00F11850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925F6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6" w:rsidRPr="008A26C7" w:rsidRDefault="000925F6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6" w:rsidRPr="008A26C7" w:rsidRDefault="000925F6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925F6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средства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A16FF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229</w:t>
            </w:r>
            <w:r w:rsidR="000925F6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925F6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A16FF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229</w:t>
            </w:r>
            <w:r w:rsidR="000925F6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925F6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925F6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F6" w:rsidRPr="008A26C7" w:rsidRDefault="000925F6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0A16FF" w:rsidRPr="008A26C7" w:rsidTr="00546F92">
        <w:trPr>
          <w:trHeight w:val="796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FF" w:rsidRPr="008A26C7" w:rsidRDefault="000A16FF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Default="000A16FF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средства хозяйствующих субъектов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Default="000A16FF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132,00000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Default="000A16FF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132,00000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FF" w:rsidRPr="008A26C7" w:rsidRDefault="000A16FF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546F92" w:rsidRPr="008A26C7" w:rsidTr="00546F92">
        <w:trPr>
          <w:trHeight w:val="1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92" w:rsidRDefault="00546F92" w:rsidP="00546F9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Благоустройство территории территориальных общественных самоуправлений</w:t>
            </w:r>
          </w:p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92" w:rsidRPr="008A26C7" w:rsidRDefault="00910ECE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4E3CB5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394,57071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4E3CB5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394,57071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546F92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546F92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390,62500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546F92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390,63200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546F92" w:rsidRPr="008A26C7" w:rsidTr="00AB24D3">
        <w:trPr>
          <w:trHeight w:val="131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92" w:rsidRPr="008A26C7" w:rsidRDefault="00546F92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4E3CB5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3,94571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Default="004E3CB5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3,94571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92" w:rsidRPr="008A26C7" w:rsidRDefault="00546F92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BC41B3" w:rsidRPr="008A26C7" w:rsidTr="00FE5354">
        <w:trPr>
          <w:trHeight w:val="13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24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B3" w:rsidRPr="00910ECE" w:rsidRDefault="00BC41B3" w:rsidP="00910ECE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910ECE">
              <w:rPr>
                <w:rFonts w:ascii="PT Astra Serif" w:hAnsi="PT Astra Serif" w:cs="Arial CYR"/>
                <w:b/>
                <w:sz w:val="20"/>
                <w:szCs w:val="20"/>
              </w:rPr>
              <w:t>Развитие территориальных общественных самоуправлений</w:t>
            </w:r>
            <w:r>
              <w:rPr>
                <w:rFonts w:ascii="PT Astra Serif" w:hAnsi="PT Astra Serif" w:cs="Arial CYR"/>
                <w:b/>
                <w:sz w:val="20"/>
                <w:szCs w:val="20"/>
              </w:rPr>
              <w:t>, расположенных в границах посел</w:t>
            </w:r>
            <w:r w:rsidRPr="00910ECE">
              <w:rPr>
                <w:rFonts w:ascii="PT Astra Serif" w:hAnsi="PT Astra Serif" w:cs="Arial CYR"/>
                <w:b/>
                <w:sz w:val="20"/>
                <w:szCs w:val="20"/>
              </w:rPr>
              <w:t>ений и городских округов Ульяновской области, в части мероприятий по благоустройству</w:t>
            </w:r>
          </w:p>
          <w:p w:rsidR="00BC41B3" w:rsidRPr="008A26C7" w:rsidRDefault="00BC41B3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B3" w:rsidRPr="008A26C7" w:rsidRDefault="00BC41B3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Default="00BC41B3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394,57071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Default="00BC41B3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394,57071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910ECE" w:rsidRPr="008A26C7" w:rsidTr="00FE5354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Pr="008A26C7" w:rsidRDefault="00910ECE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CE" w:rsidRPr="008A26C7" w:rsidRDefault="00910ECE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CE" w:rsidRPr="008A26C7" w:rsidRDefault="00910ECE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Pr="008A26C7" w:rsidRDefault="00910ECE" w:rsidP="00FE53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Default="00910ECE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390,62500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Pr="008A26C7" w:rsidRDefault="00910ECE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Default="00910ECE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390,63200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Pr="008A26C7" w:rsidRDefault="00910ECE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Pr="008A26C7" w:rsidRDefault="00910ECE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CE" w:rsidRPr="008A26C7" w:rsidRDefault="00910ECE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BC41B3" w:rsidRPr="008A26C7" w:rsidTr="00AB24D3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B3" w:rsidRPr="008A26C7" w:rsidRDefault="00BC41B3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B3" w:rsidRPr="008A26C7" w:rsidRDefault="00BC41B3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Default="00BC41B3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3,94571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Default="00BC41B3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3,94571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3" w:rsidRPr="008A26C7" w:rsidRDefault="00BC41B3" w:rsidP="00FE53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546F92">
        <w:trPr>
          <w:trHeight w:val="1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Default="00F324B8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226,21428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226,21428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Default="001E667A" w:rsidP="00AB24D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177,35200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177,35200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44,33800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44,33800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AB24D3">
        <w:trPr>
          <w:trHeight w:val="131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4,52428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4,52428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AB24D3">
        <w:trPr>
          <w:trHeight w:val="1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62,78571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62,78571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Default="001E667A" w:rsidP="00AB24D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Реализация подготовки проектов межевания 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lastRenderedPageBreak/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lastRenderedPageBreak/>
              <w:t>сельское  поселение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49,22400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49,22400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AE68E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12,30</w:t>
            </w:r>
            <w:r w:rsidR="00AE68EC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AE68E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12,30</w:t>
            </w:r>
            <w:r w:rsidR="00AE68EC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AB24D3">
        <w:trPr>
          <w:trHeight w:val="131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1,25571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1,25571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AB24D3">
        <w:trPr>
          <w:trHeight w:val="1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163,42857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163,42857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Default="001E667A" w:rsidP="00AB24D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</w:t>
            </w: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</w:t>
            </w: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lastRenderedPageBreak/>
              <w:t>Администрация МО «</w:t>
            </w:r>
            <w:proofErr w:type="spellStart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Тиинское</w:t>
            </w:r>
            <w:proofErr w:type="spellEnd"/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  сельское  поселение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128,12800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128,12800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E3CB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32,03200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32,03200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F11850">
        <w:trPr>
          <w:trHeight w:val="131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3,26857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74036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3,26857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93B0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74036F">
        <w:trPr>
          <w:trHeight w:val="528"/>
        </w:trPr>
        <w:tc>
          <w:tcPr>
            <w:tcW w:w="44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по муниципальной  программе: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4E3CB5" w:rsidP="004233B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20125,54973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233B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3 8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1,23278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4E3CB5" w:rsidRDefault="004E3CB5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val="en-US"/>
              </w:rPr>
              <w:t>7627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val="en-US"/>
              </w:rPr>
              <w:t>31387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3107,85634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3133,86434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2 455,28240</w:t>
            </w:r>
          </w:p>
        </w:tc>
      </w:tr>
      <w:tr w:rsidR="00F324B8" w:rsidRPr="008A26C7" w:rsidTr="0074036F">
        <w:trPr>
          <w:trHeight w:val="264"/>
        </w:trPr>
        <w:tc>
          <w:tcPr>
            <w:tcW w:w="4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177,35200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177,35200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F324B8" w:rsidRPr="008A26C7" w:rsidTr="0074036F">
        <w:trPr>
          <w:trHeight w:val="264"/>
        </w:trPr>
        <w:tc>
          <w:tcPr>
            <w:tcW w:w="4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2898,96300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2898,96300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B8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74036F">
        <w:trPr>
          <w:trHeight w:val="264"/>
        </w:trPr>
        <w:tc>
          <w:tcPr>
            <w:tcW w:w="4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F324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16</w:t>
            </w:r>
            <w:r w:rsidR="00F324B8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88,23473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233B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3 80</w:t>
            </w: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1,23278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F324B8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4189</w:t>
            </w:r>
            <w:r w:rsidR="001E667A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,99887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3107,85634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3133,86434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2 455,28240</w:t>
            </w:r>
          </w:p>
        </w:tc>
      </w:tr>
      <w:tr w:rsidR="001E667A" w:rsidRPr="008A26C7" w:rsidTr="000A16FF">
        <w:trPr>
          <w:trHeight w:val="264"/>
        </w:trPr>
        <w:tc>
          <w:tcPr>
            <w:tcW w:w="4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средства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229,00000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229,00000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  <w:tr w:rsidR="001E667A" w:rsidRPr="008A26C7" w:rsidTr="0074036F">
        <w:trPr>
          <w:trHeight w:val="264"/>
        </w:trPr>
        <w:tc>
          <w:tcPr>
            <w:tcW w:w="44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7A" w:rsidRPr="008A26C7" w:rsidRDefault="001E667A" w:rsidP="008A26C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A64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средства хозяйствующих субъектов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132,00000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132,00000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7A" w:rsidRPr="008A26C7" w:rsidRDefault="001E667A" w:rsidP="004A64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8A26C7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0,00000</w:t>
            </w:r>
          </w:p>
        </w:tc>
      </w:tr>
    </w:tbl>
    <w:p w:rsidR="008A26C7" w:rsidRDefault="008A26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».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FC5B62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B62" w:rsidRPr="00FC5B62" w:rsidRDefault="00FC5B62" w:rsidP="007F150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</w:t>
      </w:r>
      <w:r w:rsidR="007F1509">
        <w:rPr>
          <w:rFonts w:ascii="PT Astra Serif" w:eastAsia="Times New Roman" w:hAnsi="PT Astra Serif" w:cs="Times New Roman"/>
          <w:color w:val="313131"/>
          <w:sz w:val="28"/>
          <w:szCs w:val="28"/>
        </w:rPr>
        <w:t>.</w:t>
      </w:r>
    </w:p>
    <w:p w:rsidR="00FC5B62" w:rsidRPr="00FC5B62" w:rsidRDefault="00FC5B62" w:rsidP="007F150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 w:rsidR="00A20714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</w:t>
      </w:r>
      <w:r w:rsidR="00B07AF6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                    А.В. Щукин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1509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1509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1509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1509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1509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1509" w:rsidRDefault="007F1509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E5354" w:rsidRDefault="00FE5354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E5354" w:rsidRDefault="00FE5354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E5354" w:rsidRDefault="00FE5354" w:rsidP="00FE5354">
      <w:pPr>
        <w:pStyle w:val="Standard"/>
        <w:ind w:left="227"/>
        <w:jc w:val="center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Пояснительная записка к проекту постановления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FE5354" w:rsidRDefault="00FE5354" w:rsidP="00FE5354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 от 01.02.2023 № 7 «Об утверждении муниципальной программы «Благоустройство территории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>(с изменениями от 20.03.2023 №13, от 28.08.2023 №41, от 26.10.2023 № 53, от 25.12.2023 №66, от 18.03.2024 №5, от 24.07.2024 №19)</w:t>
      </w:r>
      <w:proofErr w:type="gramEnd"/>
    </w:p>
    <w:p w:rsidR="00FE5354" w:rsidRDefault="00FE5354" w:rsidP="00FE5354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В связи с внесением изменений в  бюджет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Тиинское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района на 2024 год и плановый период 2025 и 2026 годов в муниципальной программе </w:t>
      </w:r>
      <w:bookmarkStart w:id="3" w:name="_Hlk143008639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«</w:t>
      </w:r>
      <w:bookmarkEnd w:id="3"/>
      <w:r>
        <w:rPr>
          <w:rFonts w:ascii="PT Astra Serif" w:hAnsi="PT Astra Serif"/>
          <w:b/>
          <w:sz w:val="28"/>
          <w:szCs w:val="28"/>
        </w:rPr>
        <w:t>Благоустройство территории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произведено увеличение </w:t>
      </w:r>
      <w:r>
        <w:rPr>
          <w:rFonts w:ascii="PT Astra Serif" w:hAnsi="PT Astra Serif"/>
          <w:sz w:val="28"/>
          <w:szCs w:val="28"/>
        </w:rPr>
        <w:t>объема финансового обеспечения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в 2024 году на  </w:t>
      </w:r>
      <w:r>
        <w:rPr>
          <w:rFonts w:ascii="PT Astra Serif" w:hAnsi="PT Astra Serif"/>
          <w:color w:val="313131"/>
          <w:sz w:val="28"/>
          <w:szCs w:val="28"/>
        </w:rPr>
        <w:t>283,09000 тыс. рублей (66,47200 тыс. рубле</w:t>
      </w:r>
      <w:proofErr w:type="gramStart"/>
      <w:r>
        <w:rPr>
          <w:rFonts w:ascii="PT Astra Serif" w:hAnsi="PT Astra Serif"/>
          <w:color w:val="313131"/>
          <w:sz w:val="28"/>
          <w:szCs w:val="28"/>
        </w:rPr>
        <w:t>й-</w:t>
      </w:r>
      <w:proofErr w:type="gramEnd"/>
      <w:r>
        <w:rPr>
          <w:rFonts w:ascii="PT Astra Serif" w:hAnsi="PT Astra Serif"/>
          <w:color w:val="313131"/>
          <w:sz w:val="28"/>
          <w:szCs w:val="28"/>
        </w:rPr>
        <w:t xml:space="preserve"> федеральный бюджет; 16,61800 – областной бюджет; 200,00000 тыс. рубле</w:t>
      </w:r>
      <w:proofErr w:type="gramStart"/>
      <w:r>
        <w:rPr>
          <w:rFonts w:ascii="PT Astra Serif" w:hAnsi="PT Astra Serif"/>
          <w:color w:val="313131"/>
          <w:sz w:val="28"/>
          <w:szCs w:val="28"/>
        </w:rPr>
        <w:t>й-</w:t>
      </w:r>
      <w:proofErr w:type="gramEnd"/>
      <w:r>
        <w:rPr>
          <w:rFonts w:ascii="PT Astra Serif" w:hAnsi="PT Astra Serif"/>
          <w:color w:val="313131"/>
          <w:sz w:val="28"/>
          <w:szCs w:val="28"/>
        </w:rPr>
        <w:t xml:space="preserve"> межбюджетные трансферты;)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,  в том числе:</w:t>
      </w:r>
    </w:p>
    <w:p w:rsidR="00FE5354" w:rsidRDefault="00FE5354" w:rsidP="00FE5354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313131"/>
          <w:sz w:val="28"/>
          <w:szCs w:val="28"/>
        </w:rPr>
      </w:pPr>
      <w:r>
        <w:rPr>
          <w:rFonts w:ascii="PT Astra Serif" w:hAnsi="PT Astra Serif"/>
          <w:color w:val="313131"/>
          <w:sz w:val="28"/>
          <w:szCs w:val="28"/>
        </w:rPr>
        <w:t>В п. 1 приложения 2 «Содержание дорог поселения» в 2024 году объем финансового обеспечения увеличился на 200,00000 тыс. рублей и направлен на зимнее содержание дорог поселения.</w:t>
      </w:r>
    </w:p>
    <w:p w:rsidR="00F324B8" w:rsidRDefault="00F324B8" w:rsidP="00FE5354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313131"/>
          <w:sz w:val="28"/>
          <w:szCs w:val="28"/>
        </w:rPr>
      </w:pPr>
      <w:proofErr w:type="gramStart"/>
      <w:r>
        <w:rPr>
          <w:rFonts w:ascii="PT Astra Serif" w:hAnsi="PT Astra Serif"/>
          <w:color w:val="313131"/>
          <w:sz w:val="28"/>
          <w:szCs w:val="28"/>
        </w:rPr>
        <w:t>В п.4 «Уличное освещение (содержание электролиний уличного освещения</w:t>
      </w:r>
      <w:r w:rsidR="00840C9F">
        <w:rPr>
          <w:rFonts w:ascii="PT Astra Serif" w:hAnsi="PT Astra Serif"/>
          <w:color w:val="313131"/>
          <w:sz w:val="28"/>
          <w:szCs w:val="28"/>
        </w:rPr>
        <w:t xml:space="preserve">; установка, техническое обслуживание, ремонт, замена фонарей и светильников) увеличение объема финансового обеспечения на 2024 год составило 6,05429 тыс. рублей за счет передвижения финансового обеспечения с п.9 «Благоустройство территории территориальных общественных самоуправлений» т.к. </w:t>
      </w:r>
      <w:proofErr w:type="spellStart"/>
      <w:r w:rsidR="00840C9F">
        <w:rPr>
          <w:rFonts w:ascii="PT Astra Serif" w:hAnsi="PT Astra Serif"/>
          <w:color w:val="313131"/>
          <w:sz w:val="28"/>
          <w:szCs w:val="28"/>
        </w:rPr>
        <w:t>софинансирование</w:t>
      </w:r>
      <w:proofErr w:type="spellEnd"/>
      <w:r w:rsidR="00840C9F">
        <w:rPr>
          <w:rFonts w:ascii="PT Astra Serif" w:hAnsi="PT Astra Serif"/>
          <w:color w:val="313131"/>
          <w:sz w:val="28"/>
          <w:szCs w:val="28"/>
        </w:rPr>
        <w:t xml:space="preserve"> согласно заключенного соглашения составило 1% (3,94571 тыс. рублей, а было заложено 10,00000)</w:t>
      </w:r>
      <w:proofErr w:type="gramEnd"/>
    </w:p>
    <w:p w:rsidR="00840C9F" w:rsidRDefault="00840C9F" w:rsidP="00FE5354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313131"/>
          <w:sz w:val="28"/>
          <w:szCs w:val="28"/>
        </w:rPr>
      </w:pPr>
      <w:r>
        <w:rPr>
          <w:rFonts w:ascii="PT Astra Serif" w:hAnsi="PT Astra Serif"/>
          <w:color w:val="313131"/>
          <w:sz w:val="28"/>
          <w:szCs w:val="28"/>
        </w:rPr>
        <w:t>В пункте 7 «Реализация мероприятий на межевание, оценку и проведение кадастровых работ земельных участков, находящихся в собственности поселения» в 2024 году уменьшено финансовое обеспечение на</w:t>
      </w:r>
      <w:r w:rsidR="007233D1">
        <w:rPr>
          <w:rFonts w:ascii="PT Astra Serif" w:hAnsi="PT Astra Serif"/>
          <w:color w:val="313131"/>
          <w:sz w:val="28"/>
          <w:szCs w:val="28"/>
        </w:rPr>
        <w:t xml:space="preserve"> 3,12428 тыс. рублей и направлено в п.11«</w:t>
      </w:r>
      <w:r w:rsidR="007233D1">
        <w:rPr>
          <w:rFonts w:ascii="PT Astra Serif" w:hAnsi="PT Astra Serif" w:cs="Arial CYR"/>
          <w:b/>
          <w:bCs/>
          <w:color w:val="000000"/>
          <w:sz w:val="28"/>
          <w:szCs w:val="28"/>
        </w:rPr>
        <w:t xml:space="preserve">Межевание земельных участков и проведение кадастровых работ» </w:t>
      </w:r>
      <w:r w:rsidR="007233D1">
        <w:rPr>
          <w:rFonts w:ascii="PT Astra Serif" w:hAnsi="PT Astra Serif"/>
          <w:color w:val="313131"/>
          <w:sz w:val="28"/>
          <w:szCs w:val="28"/>
        </w:rPr>
        <w:t>в 2024 год</w:t>
      </w:r>
    </w:p>
    <w:p w:rsidR="00FE5354" w:rsidRDefault="00FE5354" w:rsidP="00FE5354">
      <w:pPr>
        <w:jc w:val="both"/>
        <w:rPr>
          <w:rFonts w:ascii="PT Astra Serif" w:hAnsi="PT Astra Serif" w:cs="Arial CYR"/>
          <w:b/>
          <w:bCs/>
          <w:sz w:val="28"/>
          <w:szCs w:val="28"/>
        </w:rPr>
      </w:pPr>
      <w:r>
        <w:rPr>
          <w:rFonts w:ascii="PT Astra Serif" w:hAnsi="PT Astra Serif"/>
          <w:color w:val="313131"/>
          <w:sz w:val="28"/>
          <w:szCs w:val="28"/>
        </w:rPr>
        <w:t xml:space="preserve">                    В п. 11 приложения 2 «</w:t>
      </w:r>
      <w:r>
        <w:rPr>
          <w:rFonts w:ascii="PT Astra Serif" w:hAnsi="PT Astra Serif" w:cs="Arial CYR"/>
          <w:b/>
          <w:bCs/>
          <w:color w:val="000000"/>
          <w:sz w:val="28"/>
          <w:szCs w:val="28"/>
        </w:rPr>
        <w:t xml:space="preserve">Межевание земельных участков и проведение кадастровых работ» </w:t>
      </w:r>
      <w:r>
        <w:rPr>
          <w:rFonts w:ascii="PT Astra Serif" w:hAnsi="PT Astra Serif"/>
          <w:color w:val="313131"/>
          <w:sz w:val="28"/>
          <w:szCs w:val="28"/>
        </w:rPr>
        <w:t>в 2024 год увеличение составило 86,21428 тыс. рублей и направлено на проведение межевания земельных участков и проведение кадастровых работ</w:t>
      </w:r>
      <w:proofErr w:type="gramStart"/>
      <w:r>
        <w:rPr>
          <w:rFonts w:ascii="PT Astra Serif" w:hAnsi="PT Astra Serif"/>
          <w:color w:val="313131"/>
          <w:sz w:val="28"/>
          <w:szCs w:val="28"/>
        </w:rPr>
        <w:t xml:space="preserve"> .</w:t>
      </w:r>
      <w:proofErr w:type="gramEnd"/>
    </w:p>
    <w:p w:rsidR="00FE5354" w:rsidRDefault="00FE5354" w:rsidP="00FE5354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233D1" w:rsidRDefault="00FE5354" w:rsidP="007233D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 xml:space="preserve">В 2025 году </w:t>
      </w:r>
      <w:r w:rsidR="007233D1">
        <w:rPr>
          <w:rFonts w:ascii="PT Astra Serif" w:eastAsia="Times New Roman" w:hAnsi="PT Astra Serif" w:cs="Times New Roman"/>
          <w:color w:val="313131"/>
          <w:sz w:val="28"/>
          <w:szCs w:val="28"/>
        </w:rPr>
        <w:t>без изменений.</w:t>
      </w:r>
    </w:p>
    <w:p w:rsidR="007233D1" w:rsidRDefault="00FE5354" w:rsidP="007233D1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2026 году </w:t>
      </w:r>
      <w:r w:rsidR="007233D1">
        <w:rPr>
          <w:rFonts w:ascii="PT Astra Serif" w:eastAsia="Times New Roman" w:hAnsi="PT Astra Serif" w:cs="Times New Roman"/>
          <w:color w:val="313131"/>
          <w:sz w:val="28"/>
          <w:szCs w:val="28"/>
        </w:rPr>
        <w:t>без изменений.</w:t>
      </w:r>
    </w:p>
    <w:p w:rsidR="00FE5354" w:rsidRDefault="00FE5354" w:rsidP="00FE5354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В 2027 году без изменений.</w:t>
      </w:r>
    </w:p>
    <w:p w:rsidR="00FE5354" w:rsidRDefault="00FE5354" w:rsidP="00FE5354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E5354" w:rsidRDefault="00FE5354" w:rsidP="00FE5354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E5354" w:rsidRDefault="00FE5354" w:rsidP="00FE535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Начальник финансового отдела                                       И.В.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Лановенко</w:t>
      </w:r>
      <w:proofErr w:type="spellEnd"/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sectPr w:rsidR="00FC5B62" w:rsidRPr="00FC5B62" w:rsidSect="00B07AF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36" w:rsidRDefault="00204536" w:rsidP="00CE1F17">
      <w:pPr>
        <w:spacing w:after="0" w:line="240" w:lineRule="auto"/>
      </w:pPr>
      <w:r>
        <w:separator/>
      </w:r>
    </w:p>
  </w:endnote>
  <w:endnote w:type="continuationSeparator" w:id="0">
    <w:p w:rsidR="00204536" w:rsidRDefault="00204536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5">
    <w:altName w:val="MS Gothic"/>
    <w:charset w:val="8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36" w:rsidRDefault="00204536" w:rsidP="00CE1F17">
      <w:pPr>
        <w:spacing w:after="0" w:line="240" w:lineRule="auto"/>
      </w:pPr>
      <w:r>
        <w:separator/>
      </w:r>
    </w:p>
  </w:footnote>
  <w:footnote w:type="continuationSeparator" w:id="0">
    <w:p w:rsidR="00204536" w:rsidRDefault="00204536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B8" w:rsidRDefault="00691A52">
    <w:pPr>
      <w:pStyle w:val="aa"/>
      <w:jc w:val="center"/>
    </w:pPr>
    <w:sdt>
      <w:sdtPr>
        <w:id w:val="-1177815548"/>
        <w:docPartObj>
          <w:docPartGallery w:val="Page Numbers (Top of Page)"/>
          <w:docPartUnique/>
        </w:docPartObj>
      </w:sdtPr>
      <w:sdtContent>
        <w:fldSimple w:instr="PAGE   \* MERGEFORMAT">
          <w:r w:rsidR="0005063D">
            <w:rPr>
              <w:noProof/>
            </w:rPr>
            <w:t>3</w:t>
          </w:r>
        </w:fldSimple>
      </w:sdtContent>
    </w:sdt>
  </w:p>
  <w:p w:rsidR="00F324B8" w:rsidRDefault="00F324B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B8" w:rsidRDefault="00691A52">
    <w:pPr>
      <w:pStyle w:val="aa"/>
      <w:jc w:val="center"/>
    </w:pPr>
    <w:sdt>
      <w:sdtPr>
        <w:id w:val="33031340"/>
        <w:docPartObj>
          <w:docPartGallery w:val="Page Numbers (Top of Page)"/>
          <w:docPartUnique/>
        </w:docPartObj>
      </w:sdtPr>
      <w:sdtContent>
        <w:fldSimple w:instr="PAGE   \* MERGEFORMAT">
          <w:r w:rsidR="0005063D">
            <w:rPr>
              <w:noProof/>
            </w:rPr>
            <w:t>4</w:t>
          </w:r>
        </w:fldSimple>
      </w:sdtContent>
    </w:sdt>
  </w:p>
  <w:p w:rsidR="00F324B8" w:rsidRDefault="00F324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1552"/>
    <w:multiLevelType w:val="hybridMultilevel"/>
    <w:tmpl w:val="BDA05848"/>
    <w:lvl w:ilvl="0" w:tplc="72D843B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382"/>
    <w:rsid w:val="00001455"/>
    <w:rsid w:val="0004227D"/>
    <w:rsid w:val="00042382"/>
    <w:rsid w:val="0005063D"/>
    <w:rsid w:val="00054700"/>
    <w:rsid w:val="00055583"/>
    <w:rsid w:val="00057777"/>
    <w:rsid w:val="00065379"/>
    <w:rsid w:val="0006751E"/>
    <w:rsid w:val="00073FB4"/>
    <w:rsid w:val="000744C1"/>
    <w:rsid w:val="0007472F"/>
    <w:rsid w:val="000845CE"/>
    <w:rsid w:val="00091B88"/>
    <w:rsid w:val="000925F6"/>
    <w:rsid w:val="00094EB7"/>
    <w:rsid w:val="000A16FF"/>
    <w:rsid w:val="000A473F"/>
    <w:rsid w:val="000A746C"/>
    <w:rsid w:val="000C21D1"/>
    <w:rsid w:val="000C4673"/>
    <w:rsid w:val="000D5755"/>
    <w:rsid w:val="000D5F93"/>
    <w:rsid w:val="000E2BB7"/>
    <w:rsid w:val="000E7C1C"/>
    <w:rsid w:val="000F33EA"/>
    <w:rsid w:val="0010262E"/>
    <w:rsid w:val="00104AA2"/>
    <w:rsid w:val="00106FCB"/>
    <w:rsid w:val="001433FA"/>
    <w:rsid w:val="00157693"/>
    <w:rsid w:val="001604FA"/>
    <w:rsid w:val="00161398"/>
    <w:rsid w:val="001664F1"/>
    <w:rsid w:val="00166DB9"/>
    <w:rsid w:val="00172F9D"/>
    <w:rsid w:val="001864DC"/>
    <w:rsid w:val="00190F19"/>
    <w:rsid w:val="001A3C03"/>
    <w:rsid w:val="001C33CB"/>
    <w:rsid w:val="001C6737"/>
    <w:rsid w:val="001D22B2"/>
    <w:rsid w:val="001D329C"/>
    <w:rsid w:val="001D4312"/>
    <w:rsid w:val="001E0F92"/>
    <w:rsid w:val="001E2AD1"/>
    <w:rsid w:val="001E667A"/>
    <w:rsid w:val="001F018C"/>
    <w:rsid w:val="0020370E"/>
    <w:rsid w:val="00204536"/>
    <w:rsid w:val="002123E1"/>
    <w:rsid w:val="00213B83"/>
    <w:rsid w:val="00243FD2"/>
    <w:rsid w:val="00244100"/>
    <w:rsid w:val="00246ACF"/>
    <w:rsid w:val="002549B5"/>
    <w:rsid w:val="002554A9"/>
    <w:rsid w:val="002664C5"/>
    <w:rsid w:val="002929D8"/>
    <w:rsid w:val="00294089"/>
    <w:rsid w:val="00297447"/>
    <w:rsid w:val="002A4241"/>
    <w:rsid w:val="002B67F9"/>
    <w:rsid w:val="002C3E02"/>
    <w:rsid w:val="002D2697"/>
    <w:rsid w:val="002D553E"/>
    <w:rsid w:val="002D5644"/>
    <w:rsid w:val="002D7298"/>
    <w:rsid w:val="002D7624"/>
    <w:rsid w:val="002E48D0"/>
    <w:rsid w:val="002E62F1"/>
    <w:rsid w:val="003243F3"/>
    <w:rsid w:val="00324A9D"/>
    <w:rsid w:val="00325044"/>
    <w:rsid w:val="0034135F"/>
    <w:rsid w:val="00345E40"/>
    <w:rsid w:val="00352BA9"/>
    <w:rsid w:val="00355798"/>
    <w:rsid w:val="00361F52"/>
    <w:rsid w:val="0036467E"/>
    <w:rsid w:val="00366E91"/>
    <w:rsid w:val="00383142"/>
    <w:rsid w:val="003875F4"/>
    <w:rsid w:val="00392998"/>
    <w:rsid w:val="003A00FB"/>
    <w:rsid w:val="003A442C"/>
    <w:rsid w:val="003A4A7C"/>
    <w:rsid w:val="003B2F9C"/>
    <w:rsid w:val="003B4C25"/>
    <w:rsid w:val="003B5695"/>
    <w:rsid w:val="003C08F8"/>
    <w:rsid w:val="003D1C7E"/>
    <w:rsid w:val="003E659E"/>
    <w:rsid w:val="003F548A"/>
    <w:rsid w:val="003F7248"/>
    <w:rsid w:val="00400C65"/>
    <w:rsid w:val="00400F2E"/>
    <w:rsid w:val="0040201D"/>
    <w:rsid w:val="004150C1"/>
    <w:rsid w:val="00421D1A"/>
    <w:rsid w:val="0042321C"/>
    <w:rsid w:val="004233B3"/>
    <w:rsid w:val="00424C88"/>
    <w:rsid w:val="004257A9"/>
    <w:rsid w:val="00435343"/>
    <w:rsid w:val="00452A00"/>
    <w:rsid w:val="0045519D"/>
    <w:rsid w:val="004554AA"/>
    <w:rsid w:val="004559B3"/>
    <w:rsid w:val="00456B8A"/>
    <w:rsid w:val="004632E3"/>
    <w:rsid w:val="00464C07"/>
    <w:rsid w:val="0047664A"/>
    <w:rsid w:val="004803F1"/>
    <w:rsid w:val="00481BDD"/>
    <w:rsid w:val="00484935"/>
    <w:rsid w:val="00485353"/>
    <w:rsid w:val="00491AE9"/>
    <w:rsid w:val="004A155F"/>
    <w:rsid w:val="004A2730"/>
    <w:rsid w:val="004A4184"/>
    <w:rsid w:val="004A6459"/>
    <w:rsid w:val="004A64B0"/>
    <w:rsid w:val="004B7DF6"/>
    <w:rsid w:val="004C5AFF"/>
    <w:rsid w:val="004D35DA"/>
    <w:rsid w:val="004D4FFC"/>
    <w:rsid w:val="004E195C"/>
    <w:rsid w:val="004E2FB4"/>
    <w:rsid w:val="004E3CB5"/>
    <w:rsid w:val="004F235B"/>
    <w:rsid w:val="004F6BBF"/>
    <w:rsid w:val="004F6BE0"/>
    <w:rsid w:val="005011DB"/>
    <w:rsid w:val="00501B33"/>
    <w:rsid w:val="005121A0"/>
    <w:rsid w:val="005141C5"/>
    <w:rsid w:val="00516201"/>
    <w:rsid w:val="00516A78"/>
    <w:rsid w:val="00535A24"/>
    <w:rsid w:val="00536602"/>
    <w:rsid w:val="0054135D"/>
    <w:rsid w:val="00546F92"/>
    <w:rsid w:val="00551B25"/>
    <w:rsid w:val="00563D00"/>
    <w:rsid w:val="00565D8E"/>
    <w:rsid w:val="0058161C"/>
    <w:rsid w:val="0058286C"/>
    <w:rsid w:val="00582ABC"/>
    <w:rsid w:val="005B66D7"/>
    <w:rsid w:val="005C629A"/>
    <w:rsid w:val="005C7137"/>
    <w:rsid w:val="005E045B"/>
    <w:rsid w:val="005E2194"/>
    <w:rsid w:val="005E64BD"/>
    <w:rsid w:val="00601D36"/>
    <w:rsid w:val="00622381"/>
    <w:rsid w:val="00622F25"/>
    <w:rsid w:val="00625265"/>
    <w:rsid w:val="00625BB9"/>
    <w:rsid w:val="006275E5"/>
    <w:rsid w:val="00633BD0"/>
    <w:rsid w:val="00637642"/>
    <w:rsid w:val="006436D8"/>
    <w:rsid w:val="006532EF"/>
    <w:rsid w:val="00653A03"/>
    <w:rsid w:val="006575E6"/>
    <w:rsid w:val="0066100A"/>
    <w:rsid w:val="006665A3"/>
    <w:rsid w:val="006674FE"/>
    <w:rsid w:val="00674713"/>
    <w:rsid w:val="00691A52"/>
    <w:rsid w:val="006946E2"/>
    <w:rsid w:val="006C4260"/>
    <w:rsid w:val="006C46BA"/>
    <w:rsid w:val="006C4FA5"/>
    <w:rsid w:val="006D136B"/>
    <w:rsid w:val="006D5EC6"/>
    <w:rsid w:val="006D787C"/>
    <w:rsid w:val="006E547A"/>
    <w:rsid w:val="006F01DD"/>
    <w:rsid w:val="006F1AA8"/>
    <w:rsid w:val="006F2755"/>
    <w:rsid w:val="007019ED"/>
    <w:rsid w:val="0070671E"/>
    <w:rsid w:val="00714A89"/>
    <w:rsid w:val="00720AF9"/>
    <w:rsid w:val="00721F84"/>
    <w:rsid w:val="007233D1"/>
    <w:rsid w:val="00732F5D"/>
    <w:rsid w:val="00737E1A"/>
    <w:rsid w:val="0074036F"/>
    <w:rsid w:val="007433F0"/>
    <w:rsid w:val="00745F74"/>
    <w:rsid w:val="007557F4"/>
    <w:rsid w:val="00762B36"/>
    <w:rsid w:val="00764C57"/>
    <w:rsid w:val="0077601D"/>
    <w:rsid w:val="007950FC"/>
    <w:rsid w:val="007B030A"/>
    <w:rsid w:val="007C2013"/>
    <w:rsid w:val="007C7200"/>
    <w:rsid w:val="007D24BD"/>
    <w:rsid w:val="007D5161"/>
    <w:rsid w:val="007E565D"/>
    <w:rsid w:val="007F0672"/>
    <w:rsid w:val="007F1509"/>
    <w:rsid w:val="007F54FF"/>
    <w:rsid w:val="00804F0E"/>
    <w:rsid w:val="00806210"/>
    <w:rsid w:val="0081055A"/>
    <w:rsid w:val="00817E29"/>
    <w:rsid w:val="00840C9F"/>
    <w:rsid w:val="0084350E"/>
    <w:rsid w:val="008523DD"/>
    <w:rsid w:val="008561AA"/>
    <w:rsid w:val="00861AD9"/>
    <w:rsid w:val="008657E1"/>
    <w:rsid w:val="008721EE"/>
    <w:rsid w:val="00874337"/>
    <w:rsid w:val="00891184"/>
    <w:rsid w:val="00891524"/>
    <w:rsid w:val="00891544"/>
    <w:rsid w:val="00894BE3"/>
    <w:rsid w:val="008A26C7"/>
    <w:rsid w:val="008B23AA"/>
    <w:rsid w:val="008B5D82"/>
    <w:rsid w:val="008D061D"/>
    <w:rsid w:val="008D344D"/>
    <w:rsid w:val="008D3BAC"/>
    <w:rsid w:val="008E5195"/>
    <w:rsid w:val="008F165D"/>
    <w:rsid w:val="008F1B58"/>
    <w:rsid w:val="00910ECE"/>
    <w:rsid w:val="009207F1"/>
    <w:rsid w:val="00921033"/>
    <w:rsid w:val="009219B9"/>
    <w:rsid w:val="00927A58"/>
    <w:rsid w:val="009357A0"/>
    <w:rsid w:val="00936CFC"/>
    <w:rsid w:val="00937E2F"/>
    <w:rsid w:val="0094070F"/>
    <w:rsid w:val="00950ACE"/>
    <w:rsid w:val="00957139"/>
    <w:rsid w:val="009709CE"/>
    <w:rsid w:val="00973C1B"/>
    <w:rsid w:val="00974528"/>
    <w:rsid w:val="009746AB"/>
    <w:rsid w:val="009755B4"/>
    <w:rsid w:val="0097767D"/>
    <w:rsid w:val="00980884"/>
    <w:rsid w:val="009A1252"/>
    <w:rsid w:val="009A3127"/>
    <w:rsid w:val="009A60B7"/>
    <w:rsid w:val="009C3764"/>
    <w:rsid w:val="009C44A6"/>
    <w:rsid w:val="00A008E3"/>
    <w:rsid w:val="00A018BD"/>
    <w:rsid w:val="00A03209"/>
    <w:rsid w:val="00A06841"/>
    <w:rsid w:val="00A07250"/>
    <w:rsid w:val="00A1453C"/>
    <w:rsid w:val="00A14F33"/>
    <w:rsid w:val="00A15952"/>
    <w:rsid w:val="00A16199"/>
    <w:rsid w:val="00A20714"/>
    <w:rsid w:val="00A378BC"/>
    <w:rsid w:val="00A50F32"/>
    <w:rsid w:val="00A62118"/>
    <w:rsid w:val="00A628FA"/>
    <w:rsid w:val="00A65841"/>
    <w:rsid w:val="00A91C20"/>
    <w:rsid w:val="00AA3912"/>
    <w:rsid w:val="00AA40B5"/>
    <w:rsid w:val="00AB24D3"/>
    <w:rsid w:val="00AB4309"/>
    <w:rsid w:val="00AC1018"/>
    <w:rsid w:val="00AC291F"/>
    <w:rsid w:val="00AC7882"/>
    <w:rsid w:val="00AD1EE2"/>
    <w:rsid w:val="00AD70F5"/>
    <w:rsid w:val="00AE68EC"/>
    <w:rsid w:val="00AF101F"/>
    <w:rsid w:val="00AF209A"/>
    <w:rsid w:val="00B00B8A"/>
    <w:rsid w:val="00B07664"/>
    <w:rsid w:val="00B07AF6"/>
    <w:rsid w:val="00B13DF7"/>
    <w:rsid w:val="00B2173E"/>
    <w:rsid w:val="00B36DEB"/>
    <w:rsid w:val="00B4149C"/>
    <w:rsid w:val="00B470A8"/>
    <w:rsid w:val="00B515A2"/>
    <w:rsid w:val="00B539AB"/>
    <w:rsid w:val="00B60C27"/>
    <w:rsid w:val="00B624C7"/>
    <w:rsid w:val="00B67BAB"/>
    <w:rsid w:val="00B718B2"/>
    <w:rsid w:val="00B776FD"/>
    <w:rsid w:val="00BA01C4"/>
    <w:rsid w:val="00BA3E5F"/>
    <w:rsid w:val="00BB2A3F"/>
    <w:rsid w:val="00BC3EB1"/>
    <w:rsid w:val="00BC41B3"/>
    <w:rsid w:val="00BD1CF8"/>
    <w:rsid w:val="00BD46D0"/>
    <w:rsid w:val="00BD6791"/>
    <w:rsid w:val="00BD7E5A"/>
    <w:rsid w:val="00BE43D1"/>
    <w:rsid w:val="00BE4C43"/>
    <w:rsid w:val="00BF320F"/>
    <w:rsid w:val="00BF6702"/>
    <w:rsid w:val="00BF68EB"/>
    <w:rsid w:val="00C05956"/>
    <w:rsid w:val="00C07B90"/>
    <w:rsid w:val="00C139AC"/>
    <w:rsid w:val="00C25618"/>
    <w:rsid w:val="00C5005D"/>
    <w:rsid w:val="00C513C1"/>
    <w:rsid w:val="00C53B21"/>
    <w:rsid w:val="00C5462E"/>
    <w:rsid w:val="00C554BA"/>
    <w:rsid w:val="00C60C00"/>
    <w:rsid w:val="00C65409"/>
    <w:rsid w:val="00C659F9"/>
    <w:rsid w:val="00C65F03"/>
    <w:rsid w:val="00C7679D"/>
    <w:rsid w:val="00C81634"/>
    <w:rsid w:val="00C85B7A"/>
    <w:rsid w:val="00C92F23"/>
    <w:rsid w:val="00C94D73"/>
    <w:rsid w:val="00CA207B"/>
    <w:rsid w:val="00CB43E6"/>
    <w:rsid w:val="00CB467A"/>
    <w:rsid w:val="00CD0C04"/>
    <w:rsid w:val="00CD1243"/>
    <w:rsid w:val="00CD4791"/>
    <w:rsid w:val="00CE1F17"/>
    <w:rsid w:val="00CE3611"/>
    <w:rsid w:val="00CF01C9"/>
    <w:rsid w:val="00CF33F4"/>
    <w:rsid w:val="00D141DE"/>
    <w:rsid w:val="00D4529E"/>
    <w:rsid w:val="00D57B8A"/>
    <w:rsid w:val="00D621E3"/>
    <w:rsid w:val="00D638F7"/>
    <w:rsid w:val="00D7768E"/>
    <w:rsid w:val="00D82ED1"/>
    <w:rsid w:val="00D83217"/>
    <w:rsid w:val="00DA385B"/>
    <w:rsid w:val="00DB5CCB"/>
    <w:rsid w:val="00DB6984"/>
    <w:rsid w:val="00DC4170"/>
    <w:rsid w:val="00DD20AD"/>
    <w:rsid w:val="00DD7461"/>
    <w:rsid w:val="00DD7781"/>
    <w:rsid w:val="00DE3927"/>
    <w:rsid w:val="00DE3A01"/>
    <w:rsid w:val="00DF35D9"/>
    <w:rsid w:val="00DF5854"/>
    <w:rsid w:val="00DF68BE"/>
    <w:rsid w:val="00E20466"/>
    <w:rsid w:val="00E2354B"/>
    <w:rsid w:val="00E24DD5"/>
    <w:rsid w:val="00E2715B"/>
    <w:rsid w:val="00E328F6"/>
    <w:rsid w:val="00E34668"/>
    <w:rsid w:val="00E35F4D"/>
    <w:rsid w:val="00E626CB"/>
    <w:rsid w:val="00E64966"/>
    <w:rsid w:val="00E74B2C"/>
    <w:rsid w:val="00E74D2B"/>
    <w:rsid w:val="00E80427"/>
    <w:rsid w:val="00E80F50"/>
    <w:rsid w:val="00E8358E"/>
    <w:rsid w:val="00E973AF"/>
    <w:rsid w:val="00EA0353"/>
    <w:rsid w:val="00EA0DB2"/>
    <w:rsid w:val="00EA3C2A"/>
    <w:rsid w:val="00EA46C4"/>
    <w:rsid w:val="00EA6F38"/>
    <w:rsid w:val="00EB5F65"/>
    <w:rsid w:val="00EB73F8"/>
    <w:rsid w:val="00EC0280"/>
    <w:rsid w:val="00EC2042"/>
    <w:rsid w:val="00EC706C"/>
    <w:rsid w:val="00ED23BE"/>
    <w:rsid w:val="00ED32CA"/>
    <w:rsid w:val="00ED7B1B"/>
    <w:rsid w:val="00EE1C0A"/>
    <w:rsid w:val="00F01030"/>
    <w:rsid w:val="00F019E3"/>
    <w:rsid w:val="00F11850"/>
    <w:rsid w:val="00F16B2D"/>
    <w:rsid w:val="00F222DF"/>
    <w:rsid w:val="00F324B8"/>
    <w:rsid w:val="00F33063"/>
    <w:rsid w:val="00F354AD"/>
    <w:rsid w:val="00F432DE"/>
    <w:rsid w:val="00F55061"/>
    <w:rsid w:val="00F61C4C"/>
    <w:rsid w:val="00F67BD4"/>
    <w:rsid w:val="00F73D8A"/>
    <w:rsid w:val="00F75228"/>
    <w:rsid w:val="00F82664"/>
    <w:rsid w:val="00F90D54"/>
    <w:rsid w:val="00F91624"/>
    <w:rsid w:val="00F93B04"/>
    <w:rsid w:val="00F9584F"/>
    <w:rsid w:val="00FB4692"/>
    <w:rsid w:val="00FB6A82"/>
    <w:rsid w:val="00FB7007"/>
    <w:rsid w:val="00FC5B62"/>
    <w:rsid w:val="00FD24FA"/>
    <w:rsid w:val="00FE274A"/>
    <w:rsid w:val="00FE5354"/>
    <w:rsid w:val="00FF1336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1">
    <w:name w:val="Содержимое таблицы"/>
    <w:basedOn w:val="a"/>
    <w:rsid w:val="00DB5CCB"/>
    <w:pPr>
      <w:widowControl w:val="0"/>
      <w:suppressLineNumbers/>
      <w:suppressAutoHyphens/>
      <w:autoSpaceDE w:val="0"/>
      <w:spacing w:after="0" w:line="240" w:lineRule="auto"/>
    </w:pPr>
    <w:rPr>
      <w:rFonts w:ascii="font445" w:eastAsia="font445" w:hAnsi="font445" w:cs="font445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557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BAB2-BD2D-4049-9FAC-4F80F715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52</cp:revision>
  <cp:lastPrinted>2024-10-25T06:56:00Z</cp:lastPrinted>
  <dcterms:created xsi:type="dcterms:W3CDTF">2023-08-18T11:56:00Z</dcterms:created>
  <dcterms:modified xsi:type="dcterms:W3CDTF">2024-11-06T04:11:00Z</dcterms:modified>
</cp:coreProperties>
</file>